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CB717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17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9051" w:type="dxa"/>
          </w:tcPr>
          <w:p w:rsidR="0066100A" w:rsidRPr="000B5BFA" w:rsidRDefault="0066100A" w:rsidP="006610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Основной  образовательной программы  НОО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филиала МАОУ Маслянская СОШ «Новоандреевская ООШ». </w:t>
            </w:r>
          </w:p>
          <w:p w:rsidR="0047311D" w:rsidRPr="00E84259" w:rsidRDefault="0047311D" w:rsidP="0047311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84259">
              <w:rPr>
                <w:rFonts w:ascii="Arial" w:eastAsia="Times New Roman" w:hAnsi="Arial" w:cs="Arial"/>
                <w:sz w:val="24"/>
                <w:szCs w:val="24"/>
              </w:rPr>
              <w:t>Учебного плана филиала МАОУ Маслянская СОШ «</w:t>
            </w:r>
            <w:r w:rsidR="003D2BB0" w:rsidRPr="00E84259">
              <w:rPr>
                <w:rFonts w:ascii="Arial" w:hAnsi="Arial" w:cs="Arial"/>
                <w:sz w:val="24"/>
                <w:szCs w:val="24"/>
              </w:rPr>
              <w:t>Новоандреевская ООШ имени Героя Советского Союза Н.С. Закоркина</w:t>
            </w:r>
            <w:r w:rsidRPr="00E8425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3D2BB0" w:rsidRPr="00E84259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="003D2BB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842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D2BB0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E842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47311D" w:rsidRDefault="0047311D" w:rsidP="00E8425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Авторской программы </w:t>
            </w:r>
            <w:r w:rsidR="008739A4">
              <w:rPr>
                <w:rFonts w:ascii="Arial" w:hAnsi="Arial" w:cs="Arial"/>
                <w:sz w:val="24"/>
                <w:szCs w:val="24"/>
              </w:rPr>
              <w:t>по учебному предмету «Математика»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E84259" w:rsidRDefault="00E84259" w:rsidP="00E84259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класс </w:t>
            </w:r>
            <w:r w:rsidRPr="00E84259">
              <w:rPr>
                <w:rFonts w:ascii="Arial" w:hAnsi="Arial" w:cs="Arial"/>
                <w:sz w:val="24"/>
                <w:szCs w:val="24"/>
              </w:rPr>
              <w:t>УМК «</w:t>
            </w:r>
            <w:r>
              <w:rPr>
                <w:rFonts w:ascii="Arial" w:hAnsi="Arial" w:cs="Arial"/>
                <w:sz w:val="24"/>
                <w:szCs w:val="24"/>
              </w:rPr>
              <w:t>Школа России</w:t>
            </w:r>
            <w:r w:rsidRPr="00E84259">
              <w:rPr>
                <w:rFonts w:ascii="Arial" w:hAnsi="Arial" w:cs="Arial"/>
                <w:sz w:val="24"/>
                <w:szCs w:val="24"/>
              </w:rPr>
              <w:t xml:space="preserve">» под редакцией М.И. Моро, С.И. Волкова </w:t>
            </w:r>
            <w:proofErr w:type="spellStart"/>
            <w:r w:rsidRPr="00E84259">
              <w:rPr>
                <w:rFonts w:ascii="Arial" w:hAnsi="Arial" w:cs="Arial"/>
                <w:sz w:val="24"/>
                <w:szCs w:val="24"/>
              </w:rPr>
              <w:t>С.В.Степанова</w:t>
            </w:r>
            <w:proofErr w:type="spellEnd"/>
            <w:r w:rsidRPr="00E84259">
              <w:rPr>
                <w:rFonts w:ascii="Arial" w:hAnsi="Arial" w:cs="Arial"/>
                <w:sz w:val="24"/>
                <w:szCs w:val="24"/>
              </w:rPr>
              <w:t xml:space="preserve"> – М.: Просвещение, 2020</w:t>
            </w:r>
          </w:p>
          <w:p w:rsidR="00E84259" w:rsidRDefault="00E84259" w:rsidP="00E84259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3-4 класс </w:t>
            </w:r>
            <w:r w:rsidR="0047311D" w:rsidRPr="0047311D">
              <w:rPr>
                <w:rFonts w:ascii="Arial" w:hAnsi="Arial" w:cs="Arial"/>
                <w:sz w:val="24"/>
                <w:szCs w:val="24"/>
              </w:rPr>
              <w:t xml:space="preserve">УМК «Начальная школа XXI века» под редакцией Н. </w:t>
            </w:r>
            <w:proofErr w:type="spellStart"/>
            <w:r w:rsidR="0047311D" w:rsidRPr="0047311D">
              <w:rPr>
                <w:rFonts w:ascii="Arial" w:hAnsi="Arial" w:cs="Arial"/>
                <w:sz w:val="24"/>
                <w:szCs w:val="24"/>
              </w:rPr>
              <w:t>Ф.Виноградовой</w:t>
            </w:r>
            <w:proofErr w:type="spellEnd"/>
            <w:r w:rsidR="0047311D" w:rsidRPr="004731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6100A" w:rsidRPr="00F12E87" w:rsidRDefault="0047311D" w:rsidP="00E84259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Учебник  </w:t>
            </w:r>
            <w:proofErr w:type="spellStart"/>
            <w:r w:rsidRPr="0047311D">
              <w:rPr>
                <w:rFonts w:ascii="Arial" w:hAnsi="Arial" w:cs="Arial"/>
                <w:sz w:val="24"/>
                <w:szCs w:val="24"/>
              </w:rPr>
              <w:t>Рудницкая</w:t>
            </w:r>
            <w:proofErr w:type="spellEnd"/>
            <w:r w:rsidRPr="0047311D">
              <w:rPr>
                <w:rFonts w:ascii="Arial" w:hAnsi="Arial" w:cs="Arial"/>
                <w:sz w:val="24"/>
                <w:szCs w:val="24"/>
              </w:rPr>
              <w:t xml:space="preserve"> В.Н., Юдачева Т.В. Математика 4 класс: учебник в 2 частях – М.: Вента-Граф, 2015.                                                                             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CB717A" w:rsidRPr="00CB717A" w:rsidRDefault="00CB717A" w:rsidP="00CB717A">
            <w:pPr>
              <w:pStyle w:val="a9"/>
              <w:widowControl w:val="0"/>
              <w:tabs>
                <w:tab w:val="left" w:pos="534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обеспечение интеллектуального развития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младших школьников;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формирование основ логико-математического мышления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, пространственного воображения;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овладение уча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мых результатов решения учебных задач;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предоставление основ начальных математических зна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ностей, оснований для упорядочивания и классификации ма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тематических объектов); измерять наиболее распространён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ные в практике величины; применять алгоритмы арифмети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ческих действий для вычислений; узнавать в окружающих предметах знакомые геометрические фигуры, выполнять не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сложные геометрические построения;</w:t>
            </w:r>
            <w:proofErr w:type="gramEnd"/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proofErr w:type="gramStart"/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реализация воспитательного аспекта обучения: воспита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ние потребности узнавать новое, расширять свои знания, про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являть интерес к занятиям математикой, стремиться использо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творение от правильно и хорошо выполненной работы, уметь обнаруживать и оценивать красоту и изящество математиче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ских методов, решений, образов.</w:t>
            </w:r>
            <w:proofErr w:type="gramEnd"/>
          </w:p>
          <w:p w:rsidR="00CB717A" w:rsidRDefault="00CB717A" w:rsidP="00CB717A">
            <w:pPr>
              <w:pStyle w:val="a9"/>
              <w:widowControl w:val="0"/>
              <w:tabs>
                <w:tab w:val="left" w:pos="529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CB717A" w:rsidRPr="00472112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создать благо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приятные условия для полноценного математического разви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тия каждого ученика на уровне, соответствующем его возраст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ным 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особенностям и возможностям; </w:t>
            </w:r>
          </w:p>
          <w:p w:rsidR="0066100A" w:rsidRPr="00E84259" w:rsidRDefault="00CB717A" w:rsidP="00E84259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360" w:right="20" w:firstLine="3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 xml:space="preserve"> обеспечить необходи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мую и достаточную математическую подготовку для даль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нейшего успешного обучения в основной школе.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3D2BB0" w:rsidP="00E84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8425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E84259">
              <w:rPr>
                <w:rFonts w:ascii="Arial" w:hAnsi="Arial" w:cs="Arial"/>
                <w:sz w:val="24"/>
                <w:szCs w:val="24"/>
              </w:rPr>
              <w:t>2</w:t>
            </w:r>
            <w:r w:rsidR="0066100A"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717A" w:rsidRDefault="00CB717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A015A">
              <w:rPr>
                <w:rFonts w:ascii="Arial" w:hAnsi="Arial" w:cs="Arial"/>
                <w:sz w:val="24"/>
                <w:szCs w:val="24"/>
              </w:rPr>
              <w:t>1 класс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15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132 часа (4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в неделю), </w:t>
            </w:r>
          </w:p>
          <w:p w:rsidR="0066100A" w:rsidRPr="00AE4B22" w:rsidRDefault="00CB717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A015A">
              <w:rPr>
                <w:rFonts w:ascii="Arial" w:hAnsi="Arial" w:cs="Arial"/>
                <w:sz w:val="24"/>
                <w:szCs w:val="24"/>
              </w:rPr>
              <w:t>2 -4 класс</w:t>
            </w:r>
            <w:r>
              <w:rPr>
                <w:rFonts w:ascii="Arial" w:hAnsi="Arial" w:cs="Arial"/>
                <w:sz w:val="24"/>
                <w:szCs w:val="24"/>
              </w:rPr>
              <w:t xml:space="preserve"> - 136 часа (4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в неделю)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>
      <w:bookmarkStart w:id="0" w:name="_GoBack"/>
      <w:bookmarkEnd w:id="0"/>
    </w:p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A29D3"/>
    <w:rsid w:val="003B20CF"/>
    <w:rsid w:val="003D2BB0"/>
    <w:rsid w:val="0047311D"/>
    <w:rsid w:val="004D5111"/>
    <w:rsid w:val="0066100A"/>
    <w:rsid w:val="006A3718"/>
    <w:rsid w:val="006F5F78"/>
    <w:rsid w:val="008739A4"/>
    <w:rsid w:val="009A74C8"/>
    <w:rsid w:val="00B36C43"/>
    <w:rsid w:val="00CB717A"/>
    <w:rsid w:val="00E12880"/>
    <w:rsid w:val="00E84259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USER</cp:lastModifiedBy>
  <cp:revision>15</cp:revision>
  <cp:lastPrinted>2019-10-28T04:47:00Z</cp:lastPrinted>
  <dcterms:created xsi:type="dcterms:W3CDTF">2019-10-07T07:58:00Z</dcterms:created>
  <dcterms:modified xsi:type="dcterms:W3CDTF">2021-11-15T09:23:00Z</dcterms:modified>
</cp:coreProperties>
</file>