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67" w:rsidRPr="00E20619" w:rsidRDefault="008659FA" w:rsidP="00E2061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9251950" cy="6547280"/>
            <wp:effectExtent l="19050" t="0" r="6350" b="0"/>
            <wp:docPr id="1" name="Рисунок 1" descr="C:\Users\User\Desktop\Титулы\Untitled.FR12 - 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ы\Untitled.FR12 - 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267" w:rsidRPr="00E20619">
        <w:rPr>
          <w:rFonts w:ascii="Arial" w:hAnsi="Arial" w:cs="Arial"/>
          <w:b/>
          <w:sz w:val="26"/>
          <w:szCs w:val="26"/>
        </w:rPr>
        <w:lastRenderedPageBreak/>
        <w:t>Раздел I. Планируемые результаты освоения учебного предмета</w:t>
      </w:r>
    </w:p>
    <w:p w:rsidR="007F7267" w:rsidRPr="00E20619" w:rsidRDefault="007F7267" w:rsidP="00E20619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Fonts w:ascii="Arial" w:hAnsi="Arial" w:cs="Arial"/>
          <w:sz w:val="26"/>
          <w:szCs w:val="26"/>
        </w:rPr>
      </w:pPr>
      <w:r w:rsidRPr="00E20619">
        <w:rPr>
          <w:rStyle w:val="normaltextrun"/>
          <w:rFonts w:ascii="Arial" w:hAnsi="Arial" w:cs="Arial"/>
          <w:b/>
          <w:bCs/>
          <w:sz w:val="26"/>
          <w:szCs w:val="26"/>
        </w:rPr>
        <w:t>Личностны</w:t>
      </w:r>
      <w:r w:rsidR="00D578A4">
        <w:rPr>
          <w:rStyle w:val="normaltextrun"/>
          <w:rFonts w:ascii="Arial" w:hAnsi="Arial" w:cs="Arial"/>
          <w:b/>
          <w:bCs/>
          <w:sz w:val="26"/>
          <w:szCs w:val="26"/>
        </w:rPr>
        <w:t>е</w:t>
      </w:r>
      <w:r w:rsidRPr="00E20619">
        <w:rPr>
          <w:rStyle w:val="normaltextrun"/>
          <w:rFonts w:ascii="Arial" w:hAnsi="Arial" w:cs="Arial"/>
          <w:b/>
          <w:bCs/>
          <w:sz w:val="26"/>
          <w:szCs w:val="26"/>
        </w:rPr>
        <w:t xml:space="preserve"> резуль</w:t>
      </w:r>
      <w:r w:rsidR="00D578A4">
        <w:rPr>
          <w:rStyle w:val="normaltextrun"/>
          <w:rFonts w:ascii="Arial" w:hAnsi="Arial" w:cs="Arial"/>
          <w:b/>
          <w:bCs/>
          <w:sz w:val="26"/>
          <w:szCs w:val="26"/>
        </w:rPr>
        <w:t>та</w:t>
      </w:r>
      <w:r w:rsidRPr="00E20619">
        <w:rPr>
          <w:rStyle w:val="normaltextrun"/>
          <w:rFonts w:ascii="Arial" w:hAnsi="Arial" w:cs="Arial"/>
          <w:b/>
          <w:bCs/>
          <w:sz w:val="26"/>
          <w:szCs w:val="26"/>
        </w:rPr>
        <w:t>т</w:t>
      </w:r>
      <w:r w:rsidR="00E20619">
        <w:rPr>
          <w:rStyle w:val="normaltextrun"/>
          <w:rFonts w:ascii="Arial" w:hAnsi="Arial" w:cs="Arial"/>
          <w:b/>
          <w:bCs/>
          <w:sz w:val="26"/>
          <w:szCs w:val="26"/>
        </w:rPr>
        <w:t>ы</w:t>
      </w:r>
      <w:r w:rsidR="00E20619" w:rsidRPr="00E20619">
        <w:rPr>
          <w:rStyle w:val="normaltextrun"/>
          <w:rFonts w:ascii="Arial" w:hAnsi="Arial" w:cs="Arial"/>
          <w:b/>
          <w:sz w:val="26"/>
          <w:szCs w:val="26"/>
        </w:rPr>
        <w:t>:</w:t>
      </w:r>
      <w:r w:rsidRPr="00E20619">
        <w:rPr>
          <w:rStyle w:val="eop"/>
          <w:rFonts w:ascii="Arial" w:hAnsi="Arial" w:cs="Arial"/>
          <w:sz w:val="26"/>
          <w:szCs w:val="26"/>
        </w:rPr>
        <w:t> </w:t>
      </w:r>
    </w:p>
    <w:p w:rsidR="007F7267" w:rsidRPr="00E20619" w:rsidRDefault="00D47889" w:rsidP="00D47889">
      <w:pPr>
        <w:pStyle w:val="paragraph"/>
        <w:spacing w:before="0" w:beforeAutospacing="0" w:after="0" w:afterAutospacing="0" w:line="276" w:lineRule="auto"/>
        <w:ind w:left="709"/>
        <w:jc w:val="both"/>
        <w:textAlignment w:val="baseline"/>
        <w:rPr>
          <w:rFonts w:ascii="Arial" w:hAnsi="Arial" w:cs="Arial"/>
          <w:sz w:val="26"/>
          <w:szCs w:val="26"/>
        </w:rPr>
      </w:pPr>
      <w:r>
        <w:rPr>
          <w:rStyle w:val="normaltextrun"/>
          <w:rFonts w:ascii="Arial" w:hAnsi="Arial" w:cs="Arial"/>
          <w:sz w:val="26"/>
          <w:szCs w:val="26"/>
        </w:rPr>
        <w:t>-ф</w:t>
      </w:r>
      <w:r w:rsidR="007F7267" w:rsidRPr="00E20619">
        <w:rPr>
          <w:rStyle w:val="normaltextrun"/>
          <w:rFonts w:ascii="Arial" w:hAnsi="Arial" w:cs="Arial"/>
          <w:sz w:val="26"/>
          <w:szCs w:val="26"/>
        </w:rPr>
        <w:t>ормирование личностных качеств: трудолюбие, аккуратность, терпение, усидчивость;</w:t>
      </w:r>
      <w:r w:rsidR="007F7267" w:rsidRPr="00E20619">
        <w:rPr>
          <w:rStyle w:val="eop"/>
          <w:rFonts w:ascii="Arial" w:hAnsi="Arial" w:cs="Arial"/>
          <w:sz w:val="26"/>
          <w:szCs w:val="26"/>
        </w:rPr>
        <w:t> </w:t>
      </w:r>
    </w:p>
    <w:p w:rsidR="007F7267" w:rsidRPr="00E20619" w:rsidRDefault="00D47889" w:rsidP="00D47889">
      <w:pPr>
        <w:pStyle w:val="paragraph"/>
        <w:spacing w:before="0" w:beforeAutospacing="0" w:after="0" w:afterAutospacing="0" w:line="276" w:lineRule="auto"/>
        <w:ind w:left="851" w:hanging="142"/>
        <w:jc w:val="both"/>
        <w:textAlignment w:val="baseline"/>
        <w:rPr>
          <w:rFonts w:ascii="Arial" w:hAnsi="Arial" w:cs="Arial"/>
          <w:sz w:val="26"/>
          <w:szCs w:val="26"/>
        </w:rPr>
      </w:pPr>
      <w:r>
        <w:rPr>
          <w:rStyle w:val="normaltextrun"/>
          <w:rFonts w:ascii="Arial" w:hAnsi="Arial" w:cs="Arial"/>
          <w:sz w:val="26"/>
          <w:szCs w:val="26"/>
        </w:rPr>
        <w:t>-в</w:t>
      </w:r>
      <w:r w:rsidR="007F7267" w:rsidRPr="00E20619">
        <w:rPr>
          <w:rStyle w:val="normaltextrun"/>
          <w:rFonts w:ascii="Arial" w:hAnsi="Arial" w:cs="Arial"/>
          <w:sz w:val="26"/>
          <w:szCs w:val="26"/>
        </w:rPr>
        <w:t>оспитание элементов трудовой культуры: организация труда, экономное и бережное отношение к продуктам, оборудованию и использованию электроэнергии, строгое соблюдение правил техники безопасности;</w:t>
      </w:r>
      <w:r w:rsidR="007F7267" w:rsidRPr="00E20619">
        <w:rPr>
          <w:rStyle w:val="eop"/>
          <w:rFonts w:ascii="Arial" w:hAnsi="Arial" w:cs="Arial"/>
          <w:sz w:val="26"/>
          <w:szCs w:val="26"/>
        </w:rPr>
        <w:t> </w:t>
      </w:r>
    </w:p>
    <w:p w:rsidR="007F7267" w:rsidRPr="00E20619" w:rsidRDefault="00D47889" w:rsidP="00D47889">
      <w:pPr>
        <w:pStyle w:val="paragraph"/>
        <w:spacing w:before="0" w:beforeAutospacing="0" w:after="0" w:afterAutospacing="0" w:line="276" w:lineRule="auto"/>
        <w:ind w:left="709"/>
        <w:jc w:val="both"/>
        <w:textAlignment w:val="baseline"/>
        <w:rPr>
          <w:rFonts w:ascii="Arial" w:hAnsi="Arial" w:cs="Arial"/>
          <w:sz w:val="26"/>
          <w:szCs w:val="26"/>
        </w:rPr>
      </w:pPr>
      <w:r>
        <w:rPr>
          <w:rStyle w:val="normaltextrun"/>
          <w:rFonts w:ascii="Arial" w:hAnsi="Arial" w:cs="Arial"/>
          <w:sz w:val="26"/>
          <w:szCs w:val="26"/>
        </w:rPr>
        <w:t>-п</w:t>
      </w:r>
      <w:r w:rsidR="007F7267" w:rsidRPr="00E20619">
        <w:rPr>
          <w:rStyle w:val="normaltextrun"/>
          <w:rFonts w:ascii="Arial" w:hAnsi="Arial" w:cs="Arial"/>
          <w:sz w:val="26"/>
          <w:szCs w:val="26"/>
        </w:rPr>
        <w:t>ривитие желания и стремления готовить доброкачественную и полезную пищу, творческого отношения к домашнему труду;</w:t>
      </w:r>
      <w:r w:rsidR="007F7267" w:rsidRPr="00E20619">
        <w:rPr>
          <w:rStyle w:val="eop"/>
          <w:rFonts w:ascii="Arial" w:hAnsi="Arial" w:cs="Arial"/>
          <w:sz w:val="26"/>
          <w:szCs w:val="26"/>
        </w:rPr>
        <w:t> </w:t>
      </w:r>
    </w:p>
    <w:p w:rsidR="007F7267" w:rsidRPr="00E20619" w:rsidRDefault="00D47889" w:rsidP="00D47889">
      <w:pPr>
        <w:pStyle w:val="paragraph"/>
        <w:spacing w:before="0" w:beforeAutospacing="0" w:after="0" w:afterAutospacing="0" w:line="276" w:lineRule="auto"/>
        <w:ind w:left="709"/>
        <w:jc w:val="both"/>
        <w:textAlignment w:val="baseline"/>
        <w:rPr>
          <w:rFonts w:ascii="Arial" w:hAnsi="Arial" w:cs="Arial"/>
          <w:sz w:val="26"/>
          <w:szCs w:val="26"/>
        </w:rPr>
      </w:pPr>
      <w:r>
        <w:rPr>
          <w:rStyle w:val="normaltextrun"/>
          <w:rFonts w:ascii="Arial" w:hAnsi="Arial" w:cs="Arial"/>
          <w:sz w:val="26"/>
          <w:szCs w:val="26"/>
        </w:rPr>
        <w:t>-р</w:t>
      </w:r>
      <w:r w:rsidR="007F7267" w:rsidRPr="00E20619">
        <w:rPr>
          <w:rStyle w:val="normaltextrun"/>
          <w:rFonts w:ascii="Arial" w:hAnsi="Arial" w:cs="Arial"/>
          <w:sz w:val="26"/>
          <w:szCs w:val="26"/>
        </w:rPr>
        <w:t>азвитие художественного вкуса, обоняния, осязания, ловкости, скорости, пространственной ориентировки;</w:t>
      </w:r>
      <w:r w:rsidR="007F7267" w:rsidRPr="00E20619">
        <w:rPr>
          <w:rStyle w:val="eop"/>
          <w:rFonts w:ascii="Arial" w:hAnsi="Arial" w:cs="Arial"/>
          <w:sz w:val="26"/>
          <w:szCs w:val="26"/>
        </w:rPr>
        <w:t> </w:t>
      </w:r>
    </w:p>
    <w:p w:rsidR="007F7267" w:rsidRPr="00E20619" w:rsidRDefault="00D47889" w:rsidP="00D47889">
      <w:pPr>
        <w:pStyle w:val="paragraph"/>
        <w:spacing w:before="0" w:beforeAutospacing="0" w:after="0" w:afterAutospacing="0" w:line="276" w:lineRule="auto"/>
        <w:ind w:left="709"/>
        <w:jc w:val="both"/>
        <w:textAlignment w:val="baseline"/>
        <w:rPr>
          <w:rFonts w:ascii="Arial" w:hAnsi="Arial" w:cs="Arial"/>
          <w:sz w:val="26"/>
          <w:szCs w:val="26"/>
        </w:rPr>
      </w:pPr>
      <w:r>
        <w:rPr>
          <w:rStyle w:val="normaltextrun"/>
          <w:rFonts w:ascii="Arial" w:hAnsi="Arial" w:cs="Arial"/>
          <w:sz w:val="26"/>
          <w:szCs w:val="26"/>
        </w:rPr>
        <w:t>-р</w:t>
      </w:r>
      <w:r w:rsidR="007F7267" w:rsidRPr="00E20619">
        <w:rPr>
          <w:rStyle w:val="normaltextrun"/>
          <w:rFonts w:ascii="Arial" w:hAnsi="Arial" w:cs="Arial"/>
          <w:sz w:val="26"/>
          <w:szCs w:val="26"/>
        </w:rPr>
        <w:t>азвитие всех познавательных процессов (память, мышление, внимание, воображение, речь)</w:t>
      </w:r>
      <w:r w:rsidR="007F7267" w:rsidRPr="00E20619">
        <w:rPr>
          <w:rStyle w:val="eop"/>
          <w:rFonts w:ascii="Arial" w:hAnsi="Arial" w:cs="Arial"/>
          <w:sz w:val="26"/>
          <w:szCs w:val="26"/>
        </w:rPr>
        <w:t> </w:t>
      </w:r>
    </w:p>
    <w:p w:rsidR="007F7267" w:rsidRPr="00E20619" w:rsidRDefault="007F7267" w:rsidP="00D578A4">
      <w:pPr>
        <w:pStyle w:val="paragraph"/>
        <w:shd w:val="clear" w:color="auto" w:fill="FFFFFF"/>
        <w:spacing w:before="0" w:beforeAutospacing="0" w:after="0" w:afterAutospacing="0" w:line="276" w:lineRule="auto"/>
        <w:ind w:left="567"/>
        <w:jc w:val="both"/>
        <w:textAlignment w:val="baseline"/>
        <w:rPr>
          <w:rFonts w:ascii="Arial" w:hAnsi="Arial" w:cs="Arial"/>
          <w:sz w:val="26"/>
          <w:szCs w:val="26"/>
        </w:rPr>
      </w:pPr>
      <w:r w:rsidRPr="00E20619">
        <w:rPr>
          <w:rStyle w:val="eop"/>
          <w:rFonts w:ascii="Arial" w:hAnsi="Arial" w:cs="Arial"/>
          <w:sz w:val="26"/>
          <w:szCs w:val="26"/>
        </w:rPr>
        <w:t> </w:t>
      </w:r>
      <w:r w:rsidRPr="00E20619">
        <w:rPr>
          <w:rStyle w:val="normaltextrun"/>
          <w:rFonts w:ascii="Arial" w:hAnsi="Arial" w:cs="Arial"/>
          <w:sz w:val="26"/>
          <w:szCs w:val="26"/>
        </w:rPr>
        <w:t>- умение активизировать и поддерживать контакт с окружением в ситуациях, приближенных к жизненному опыту обучающегося.</w:t>
      </w:r>
      <w:r w:rsidRPr="00E20619">
        <w:rPr>
          <w:rStyle w:val="eop"/>
          <w:rFonts w:ascii="Arial" w:hAnsi="Arial" w:cs="Arial"/>
          <w:sz w:val="26"/>
          <w:szCs w:val="26"/>
        </w:rPr>
        <w:t> </w:t>
      </w:r>
    </w:p>
    <w:p w:rsidR="007F7267" w:rsidRPr="00E20619" w:rsidRDefault="007F7267" w:rsidP="00E20619">
      <w:pPr>
        <w:pStyle w:val="paragraph"/>
        <w:spacing w:before="0" w:beforeAutospacing="0" w:after="0" w:afterAutospacing="0" w:line="276" w:lineRule="auto"/>
        <w:ind w:firstLine="705"/>
        <w:textAlignment w:val="baseline"/>
        <w:rPr>
          <w:rFonts w:ascii="Arial" w:hAnsi="Arial" w:cs="Arial"/>
          <w:b/>
          <w:sz w:val="26"/>
          <w:szCs w:val="26"/>
        </w:rPr>
      </w:pPr>
      <w:r w:rsidRPr="00E20619">
        <w:rPr>
          <w:rStyle w:val="normaltextrun"/>
          <w:rFonts w:ascii="Arial" w:hAnsi="Arial" w:cs="Arial"/>
          <w:b/>
          <w:iCs/>
          <w:sz w:val="26"/>
          <w:szCs w:val="26"/>
        </w:rPr>
        <w:t>Предметные</w:t>
      </w:r>
      <w:r w:rsidR="00E20619" w:rsidRPr="00E20619">
        <w:rPr>
          <w:rStyle w:val="normaltextrun"/>
          <w:rFonts w:ascii="Arial" w:hAnsi="Arial" w:cs="Arial"/>
          <w:b/>
          <w:iCs/>
          <w:sz w:val="26"/>
          <w:szCs w:val="26"/>
        </w:rPr>
        <w:t xml:space="preserve"> результаты</w:t>
      </w:r>
      <w:r w:rsidRPr="00E20619">
        <w:rPr>
          <w:rStyle w:val="normaltextrun"/>
          <w:rFonts w:ascii="Arial" w:hAnsi="Arial" w:cs="Arial"/>
          <w:b/>
          <w:iCs/>
          <w:sz w:val="26"/>
          <w:szCs w:val="26"/>
        </w:rPr>
        <w:t>:</w:t>
      </w:r>
      <w:r w:rsidRPr="00E20619">
        <w:rPr>
          <w:rStyle w:val="eop"/>
          <w:rFonts w:ascii="Arial" w:hAnsi="Arial" w:cs="Arial"/>
          <w:b/>
          <w:sz w:val="26"/>
          <w:szCs w:val="26"/>
        </w:rPr>
        <w:t> </w:t>
      </w:r>
    </w:p>
    <w:p w:rsidR="007F7267" w:rsidRPr="00D578A4" w:rsidRDefault="007F7267" w:rsidP="00D47889">
      <w:pPr>
        <w:pStyle w:val="paragraph"/>
        <w:spacing w:before="0" w:beforeAutospacing="0" w:after="0" w:afterAutospacing="0" w:line="276" w:lineRule="auto"/>
        <w:ind w:left="567" w:hanging="12"/>
        <w:jc w:val="both"/>
        <w:textAlignment w:val="baseline"/>
        <w:rPr>
          <w:rStyle w:val="eop"/>
          <w:rFonts w:ascii="Arial" w:hAnsi="Arial" w:cs="Arial"/>
          <w:sz w:val="26"/>
          <w:szCs w:val="26"/>
        </w:rPr>
      </w:pPr>
      <w:r w:rsidRPr="00E20619">
        <w:rPr>
          <w:rStyle w:val="normaltextrun"/>
          <w:rFonts w:ascii="Arial" w:hAnsi="Arial" w:cs="Arial"/>
          <w:sz w:val="26"/>
          <w:szCs w:val="26"/>
        </w:rPr>
        <w:t xml:space="preserve">- овладение оптико-кинетической, </w:t>
      </w:r>
      <w:proofErr w:type="spellStart"/>
      <w:r w:rsidRPr="00E20619">
        <w:rPr>
          <w:rStyle w:val="normaltextrun"/>
          <w:rFonts w:ascii="Arial" w:hAnsi="Arial" w:cs="Arial"/>
          <w:sz w:val="26"/>
          <w:szCs w:val="26"/>
        </w:rPr>
        <w:t>пара-и</w:t>
      </w:r>
      <w:proofErr w:type="spellEnd"/>
      <w:r w:rsidRPr="00E20619">
        <w:rPr>
          <w:rStyle w:val="normaltextrun"/>
          <w:rFonts w:ascii="Arial" w:hAnsi="Arial" w:cs="Arial"/>
          <w:sz w:val="26"/>
          <w:szCs w:val="26"/>
        </w:rPr>
        <w:t xml:space="preserve"> экстралингвистической системами знаков (взглядом, мимикой, жестами, пантомимикой, модуляцией голоса, вокализациями), дополнительными средствами альтернативной коммуникации (карточками, планшетом) для выражения своих желаний, потребности, обозначения интересов и </w:t>
      </w:r>
      <w:r w:rsidRPr="00D578A4">
        <w:rPr>
          <w:rStyle w:val="normaltextrun"/>
          <w:rFonts w:ascii="Arial" w:hAnsi="Arial" w:cs="Arial"/>
          <w:sz w:val="26"/>
          <w:szCs w:val="26"/>
        </w:rPr>
        <w:t>отношения к окружающим.</w:t>
      </w:r>
      <w:r w:rsidRPr="00D578A4">
        <w:rPr>
          <w:rStyle w:val="eop"/>
          <w:rFonts w:ascii="Arial" w:hAnsi="Arial" w:cs="Arial"/>
          <w:sz w:val="26"/>
          <w:szCs w:val="26"/>
        </w:rPr>
        <w:t> </w:t>
      </w:r>
    </w:p>
    <w:p w:rsidR="00D578A4" w:rsidRPr="00D578A4" w:rsidRDefault="00D578A4" w:rsidP="00D578A4">
      <w:pPr>
        <w:pStyle w:val="c15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D578A4">
        <w:rPr>
          <w:rStyle w:val="c14"/>
          <w:rFonts w:ascii="Arial" w:hAnsi="Arial" w:cs="Arial"/>
          <w:b/>
          <w:bCs/>
          <w:color w:val="000000"/>
          <w:sz w:val="26"/>
          <w:szCs w:val="26"/>
        </w:rPr>
        <w:t>Метапредметные</w:t>
      </w:r>
      <w:proofErr w:type="spellEnd"/>
      <w:r w:rsidRPr="00D578A4">
        <w:rPr>
          <w:rStyle w:val="c14"/>
          <w:rFonts w:ascii="Arial" w:hAnsi="Arial" w:cs="Arial"/>
          <w:b/>
          <w:bCs/>
          <w:color w:val="000000"/>
          <w:sz w:val="26"/>
          <w:szCs w:val="26"/>
        </w:rPr>
        <w:t xml:space="preserve"> результаты</w:t>
      </w:r>
      <w:r>
        <w:rPr>
          <w:rStyle w:val="c14"/>
          <w:rFonts w:ascii="Arial" w:hAnsi="Arial" w:cs="Arial"/>
          <w:b/>
          <w:bCs/>
          <w:color w:val="000000"/>
          <w:sz w:val="26"/>
          <w:szCs w:val="26"/>
        </w:rPr>
        <w:t>:</w:t>
      </w:r>
    </w:p>
    <w:p w:rsidR="00D578A4" w:rsidRPr="00D578A4" w:rsidRDefault="00D578A4" w:rsidP="00D578A4">
      <w:pPr>
        <w:pStyle w:val="c15"/>
        <w:shd w:val="clear" w:color="auto" w:fill="FFFFFF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color w:val="000000"/>
          <w:sz w:val="26"/>
          <w:szCs w:val="26"/>
        </w:rPr>
      </w:pPr>
      <w:r w:rsidRPr="00D578A4">
        <w:rPr>
          <w:rStyle w:val="c40"/>
          <w:rFonts w:ascii="Arial" w:hAnsi="Arial" w:cs="Arial"/>
          <w:i/>
          <w:iCs/>
          <w:color w:val="000000"/>
          <w:sz w:val="26"/>
          <w:szCs w:val="26"/>
        </w:rPr>
        <w:t>- </w:t>
      </w:r>
      <w:r w:rsidRPr="00D578A4">
        <w:rPr>
          <w:rStyle w:val="c4"/>
          <w:rFonts w:ascii="Arial" w:hAnsi="Arial" w:cs="Arial"/>
          <w:color w:val="000000"/>
          <w:sz w:val="26"/>
          <w:szCs w:val="26"/>
        </w:rPr>
        <w:t>способность сознательно организовывать и регулировать свою деятельность — учебную, общественную и др.;</w:t>
      </w:r>
    </w:p>
    <w:p w:rsidR="00D578A4" w:rsidRPr="00D578A4" w:rsidRDefault="00D578A4" w:rsidP="00D578A4">
      <w:pPr>
        <w:pStyle w:val="c15"/>
        <w:shd w:val="clear" w:color="auto" w:fill="FFFFFF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color w:val="000000"/>
          <w:sz w:val="26"/>
          <w:szCs w:val="26"/>
        </w:rPr>
      </w:pPr>
      <w:r w:rsidRPr="00D578A4">
        <w:rPr>
          <w:rStyle w:val="c4"/>
          <w:rFonts w:ascii="Arial" w:hAnsi="Arial" w:cs="Arial"/>
          <w:color w:val="000000"/>
          <w:sz w:val="26"/>
          <w:szCs w:val="26"/>
        </w:rPr>
        <w:t> -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D578A4" w:rsidRPr="00D578A4" w:rsidRDefault="00D578A4" w:rsidP="00D578A4">
      <w:pPr>
        <w:pStyle w:val="c15"/>
        <w:shd w:val="clear" w:color="auto" w:fill="FFFFFF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color w:val="000000"/>
          <w:sz w:val="26"/>
          <w:szCs w:val="26"/>
        </w:rPr>
      </w:pPr>
      <w:r w:rsidRPr="00D578A4">
        <w:rPr>
          <w:rStyle w:val="c4"/>
          <w:rFonts w:ascii="Arial" w:hAnsi="Arial" w:cs="Arial"/>
          <w:color w:val="000000"/>
          <w:sz w:val="26"/>
          <w:szCs w:val="26"/>
        </w:rPr>
        <w:t>- способность решать творческие задачи, представлять результаты своей деятельности в различных формах - готовность к сотрудничеству с соучениками, коллективной работе, освоение основ межкультурного взаимодействия в школе и социальном окружении</w:t>
      </w:r>
      <w:r>
        <w:rPr>
          <w:rStyle w:val="c4"/>
          <w:rFonts w:ascii="Arial" w:hAnsi="Arial" w:cs="Arial"/>
          <w:color w:val="000000"/>
          <w:sz w:val="26"/>
          <w:szCs w:val="26"/>
        </w:rPr>
        <w:t>.</w:t>
      </w:r>
      <w:r w:rsidRPr="00D578A4">
        <w:rPr>
          <w:rStyle w:val="c4"/>
          <w:rFonts w:ascii="Arial" w:hAnsi="Arial" w:cs="Arial"/>
          <w:color w:val="000000"/>
          <w:sz w:val="26"/>
          <w:szCs w:val="26"/>
        </w:rPr>
        <w:t xml:space="preserve"> </w:t>
      </w:r>
    </w:p>
    <w:p w:rsidR="00D578A4" w:rsidRPr="00E20619" w:rsidRDefault="00D578A4" w:rsidP="00D47889">
      <w:pPr>
        <w:pStyle w:val="paragraph"/>
        <w:spacing w:before="0" w:beforeAutospacing="0" w:after="0" w:afterAutospacing="0" w:line="276" w:lineRule="auto"/>
        <w:ind w:left="567" w:hanging="12"/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D2129F" w:rsidRPr="00E20619" w:rsidRDefault="00D2129F" w:rsidP="00E20619">
      <w:pPr>
        <w:jc w:val="center"/>
        <w:rPr>
          <w:rFonts w:ascii="Arial" w:hAnsi="Arial" w:cs="Arial"/>
          <w:b/>
          <w:sz w:val="26"/>
          <w:szCs w:val="26"/>
        </w:rPr>
      </w:pPr>
    </w:p>
    <w:p w:rsidR="00D578A4" w:rsidRDefault="00D578A4" w:rsidP="00E20619">
      <w:pPr>
        <w:jc w:val="center"/>
        <w:rPr>
          <w:rFonts w:ascii="Arial" w:hAnsi="Arial" w:cs="Arial"/>
          <w:b/>
          <w:sz w:val="26"/>
          <w:szCs w:val="26"/>
        </w:rPr>
      </w:pPr>
    </w:p>
    <w:p w:rsidR="00D578A4" w:rsidRDefault="00D578A4" w:rsidP="00E20619">
      <w:pPr>
        <w:jc w:val="center"/>
        <w:rPr>
          <w:rFonts w:ascii="Arial" w:hAnsi="Arial" w:cs="Arial"/>
          <w:b/>
          <w:sz w:val="26"/>
          <w:szCs w:val="26"/>
        </w:rPr>
      </w:pPr>
    </w:p>
    <w:p w:rsidR="00D2129F" w:rsidRPr="00E20619" w:rsidRDefault="00D2129F" w:rsidP="00E20619">
      <w:pPr>
        <w:jc w:val="center"/>
        <w:rPr>
          <w:rFonts w:ascii="Arial" w:hAnsi="Arial" w:cs="Arial"/>
          <w:b/>
          <w:sz w:val="26"/>
          <w:szCs w:val="26"/>
        </w:rPr>
      </w:pPr>
      <w:r w:rsidRPr="00E20619">
        <w:rPr>
          <w:rFonts w:ascii="Arial" w:hAnsi="Arial" w:cs="Arial"/>
          <w:b/>
          <w:sz w:val="26"/>
          <w:szCs w:val="26"/>
        </w:rPr>
        <w:lastRenderedPageBreak/>
        <w:t>Раздел II. Содержание учебного предмета</w:t>
      </w:r>
    </w:p>
    <w:tbl>
      <w:tblPr>
        <w:tblpPr w:leftFromText="180" w:rightFromText="180" w:vertAnchor="text" w:horzAnchor="margin" w:tblpY="181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126"/>
        <w:gridCol w:w="12191"/>
      </w:tblGrid>
      <w:tr w:rsidR="00D2129F" w:rsidRPr="00E20619" w:rsidTr="00F865A0">
        <w:trPr>
          <w:trHeight w:val="947"/>
        </w:trPr>
        <w:tc>
          <w:tcPr>
            <w:tcW w:w="817" w:type="dxa"/>
            <w:vAlign w:val="center"/>
          </w:tcPr>
          <w:p w:rsidR="00D2129F" w:rsidRPr="00E20619" w:rsidRDefault="00D2129F" w:rsidP="00E2061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20619"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2126" w:type="dxa"/>
            <w:vAlign w:val="center"/>
          </w:tcPr>
          <w:p w:rsidR="00D2129F" w:rsidRPr="00E20619" w:rsidRDefault="00D2129F" w:rsidP="00E2061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20619">
              <w:rPr>
                <w:rFonts w:ascii="Arial" w:hAnsi="Arial" w:cs="Arial"/>
                <w:b/>
                <w:sz w:val="26"/>
                <w:szCs w:val="26"/>
              </w:rPr>
              <w:t>Раздел</w:t>
            </w:r>
          </w:p>
        </w:tc>
        <w:tc>
          <w:tcPr>
            <w:tcW w:w="12191" w:type="dxa"/>
            <w:vAlign w:val="center"/>
          </w:tcPr>
          <w:p w:rsidR="00D2129F" w:rsidRPr="00E20619" w:rsidRDefault="00D2129F" w:rsidP="00E2061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20619">
              <w:rPr>
                <w:rFonts w:ascii="Arial" w:hAnsi="Arial" w:cs="Arial"/>
                <w:b/>
                <w:sz w:val="26"/>
                <w:szCs w:val="26"/>
              </w:rPr>
              <w:t>Содержание</w:t>
            </w:r>
          </w:p>
        </w:tc>
      </w:tr>
      <w:tr w:rsidR="00D2129F" w:rsidRPr="00E20619" w:rsidTr="00F865A0">
        <w:trPr>
          <w:trHeight w:val="947"/>
        </w:trPr>
        <w:tc>
          <w:tcPr>
            <w:tcW w:w="817" w:type="dxa"/>
            <w:vAlign w:val="center"/>
          </w:tcPr>
          <w:p w:rsidR="00D2129F" w:rsidRPr="00E20619" w:rsidRDefault="00D2129F" w:rsidP="00E2061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20619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D2129F" w:rsidRPr="00E20619" w:rsidRDefault="00E20619" w:rsidP="00BB1B2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20619">
              <w:rPr>
                <w:rStyle w:val="normaltextrun"/>
                <w:rFonts w:ascii="Arial" w:hAnsi="Arial" w:cs="Arial"/>
                <w:b/>
                <w:color w:val="000000"/>
                <w:sz w:val="26"/>
                <w:szCs w:val="26"/>
              </w:rPr>
              <w:t>Личная гигиена</w:t>
            </w:r>
          </w:p>
        </w:tc>
        <w:tc>
          <w:tcPr>
            <w:tcW w:w="12191" w:type="dxa"/>
          </w:tcPr>
          <w:p w:rsidR="00D2129F" w:rsidRDefault="002E672F" w:rsidP="00BB1B2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0619">
              <w:rPr>
                <w:rFonts w:ascii="Arial" w:hAnsi="Arial" w:cs="Arial"/>
                <w:color w:val="000000"/>
                <w:sz w:val="26"/>
                <w:szCs w:val="26"/>
              </w:rPr>
              <w:t>Режим дня, его выполнение. Соблюдение правил гигиены.</w:t>
            </w:r>
            <w:r w:rsidR="00BB1B2C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E20619">
              <w:rPr>
                <w:rFonts w:ascii="Arial" w:hAnsi="Arial" w:cs="Arial"/>
                <w:color w:val="000000"/>
                <w:sz w:val="26"/>
                <w:szCs w:val="26"/>
              </w:rPr>
              <w:t>Значение соблюдения правил личной гигиены для сохранения и укрепления здоровья человека. Последовательность утреннего и вечернего туалета, периодичность и правила чистки зубов и ушей, правила расчесывания волос, выбор прически, периодичность мытья головы. Хранение средств гигиены и индивидуальность их использования</w:t>
            </w:r>
          </w:p>
          <w:p w:rsidR="00D578A4" w:rsidRPr="00BB1B2C" w:rsidRDefault="00D578A4" w:rsidP="00BB1B2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2E672F" w:rsidRPr="00E20619" w:rsidTr="00F865A0">
        <w:trPr>
          <w:trHeight w:val="947"/>
        </w:trPr>
        <w:tc>
          <w:tcPr>
            <w:tcW w:w="817" w:type="dxa"/>
            <w:vAlign w:val="center"/>
          </w:tcPr>
          <w:p w:rsidR="002E672F" w:rsidRPr="00E20619" w:rsidRDefault="002E672F" w:rsidP="00E2061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20619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2E672F" w:rsidRPr="00E20619" w:rsidRDefault="00E20619" w:rsidP="00BB1B2C">
            <w:pPr>
              <w:jc w:val="center"/>
              <w:rPr>
                <w:rStyle w:val="normaltextrun"/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>Одежда и обувь</w:t>
            </w:r>
          </w:p>
        </w:tc>
        <w:tc>
          <w:tcPr>
            <w:tcW w:w="12191" w:type="dxa"/>
          </w:tcPr>
          <w:p w:rsidR="002E672F" w:rsidRDefault="002E672F" w:rsidP="00E2061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0619">
              <w:rPr>
                <w:rFonts w:ascii="Arial" w:hAnsi="Arial" w:cs="Arial"/>
                <w:color w:val="000000"/>
                <w:sz w:val="26"/>
                <w:szCs w:val="26"/>
              </w:rPr>
              <w:t xml:space="preserve">Повседневный уход за </w:t>
            </w:r>
            <w:proofErr w:type="spellStart"/>
            <w:r w:rsidRPr="00E20619">
              <w:rPr>
                <w:rFonts w:ascii="Arial" w:hAnsi="Arial" w:cs="Arial"/>
                <w:color w:val="000000"/>
                <w:sz w:val="26"/>
                <w:szCs w:val="26"/>
              </w:rPr>
              <w:t>одеждой.Подбор</w:t>
            </w:r>
            <w:proofErr w:type="spellEnd"/>
            <w:r w:rsidRPr="00E20619">
              <w:rPr>
                <w:rFonts w:ascii="Arial" w:hAnsi="Arial" w:cs="Arial"/>
                <w:color w:val="000000"/>
                <w:sz w:val="26"/>
                <w:szCs w:val="26"/>
              </w:rPr>
              <w:t xml:space="preserve"> одежды, головных уборов по сезону. Повседневная, праздничная, спортивная одежда. Значение чистоты и опрятности одежды. Сушка мокрой одежды. </w:t>
            </w:r>
            <w:r w:rsidR="00A8126E" w:rsidRPr="00E20619">
              <w:rPr>
                <w:rFonts w:ascii="Arial" w:hAnsi="Arial" w:cs="Arial"/>
                <w:color w:val="000000"/>
                <w:sz w:val="26"/>
                <w:szCs w:val="26"/>
              </w:rPr>
              <w:t>П</w:t>
            </w:r>
            <w:r w:rsidRPr="00E20619">
              <w:rPr>
                <w:rFonts w:ascii="Arial" w:hAnsi="Arial" w:cs="Arial"/>
                <w:color w:val="000000"/>
                <w:sz w:val="26"/>
                <w:szCs w:val="26"/>
              </w:rPr>
              <w:t>овседневное хранение. Виды обуви и назначение, уход и хранение.</w:t>
            </w:r>
          </w:p>
          <w:p w:rsidR="00D578A4" w:rsidRPr="00E20619" w:rsidRDefault="00D578A4" w:rsidP="00E2061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A8126E" w:rsidRPr="00E20619" w:rsidTr="00F865A0">
        <w:trPr>
          <w:trHeight w:val="947"/>
        </w:trPr>
        <w:tc>
          <w:tcPr>
            <w:tcW w:w="817" w:type="dxa"/>
            <w:vAlign w:val="center"/>
          </w:tcPr>
          <w:p w:rsidR="00A8126E" w:rsidRPr="00E20619" w:rsidRDefault="00A8126E" w:rsidP="00E2061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20619"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A8126E" w:rsidRPr="00E20619" w:rsidRDefault="00A8126E" w:rsidP="00BB1B2C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E2061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>Питание</w:t>
            </w:r>
          </w:p>
        </w:tc>
        <w:tc>
          <w:tcPr>
            <w:tcW w:w="12191" w:type="dxa"/>
          </w:tcPr>
          <w:p w:rsidR="00A8126E" w:rsidRDefault="00A8126E" w:rsidP="00E2061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0619">
              <w:rPr>
                <w:rFonts w:ascii="Arial" w:hAnsi="Arial" w:cs="Arial"/>
                <w:color w:val="000000"/>
                <w:sz w:val="26"/>
                <w:szCs w:val="26"/>
              </w:rPr>
              <w:t>Основные продукты питания (хлеб, масло, мясо, овощи, фрукты и т.д.). Разнообразие продуктов, их назначение и значение в жизни человека. Витамины.</w:t>
            </w:r>
            <w:r w:rsidR="00BB1B2C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E20619">
              <w:rPr>
                <w:rFonts w:ascii="Arial" w:hAnsi="Arial" w:cs="Arial"/>
                <w:color w:val="000000"/>
                <w:sz w:val="26"/>
                <w:szCs w:val="26"/>
              </w:rPr>
              <w:t>Приготовление пи</w:t>
            </w:r>
            <w:r w:rsidR="00BB1B2C">
              <w:rPr>
                <w:rFonts w:ascii="Arial" w:hAnsi="Arial" w:cs="Arial"/>
                <w:color w:val="000000"/>
                <w:sz w:val="26"/>
                <w:szCs w:val="26"/>
              </w:rPr>
              <w:t>щ</w:t>
            </w:r>
            <w:r w:rsidRPr="00E20619">
              <w:rPr>
                <w:rFonts w:ascii="Arial" w:hAnsi="Arial" w:cs="Arial"/>
                <w:color w:val="000000"/>
                <w:sz w:val="26"/>
                <w:szCs w:val="26"/>
              </w:rPr>
              <w:t>и. Приготовление простых и комбинированных бутербродов, заваривание чая, отваривание яиц.</w:t>
            </w:r>
          </w:p>
          <w:p w:rsidR="00D578A4" w:rsidRPr="00E20619" w:rsidRDefault="00D578A4" w:rsidP="00E2061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A8126E" w:rsidRPr="00E20619" w:rsidTr="00F865A0">
        <w:trPr>
          <w:trHeight w:val="947"/>
        </w:trPr>
        <w:tc>
          <w:tcPr>
            <w:tcW w:w="817" w:type="dxa"/>
            <w:vAlign w:val="center"/>
          </w:tcPr>
          <w:p w:rsidR="00A8126E" w:rsidRPr="00E20619" w:rsidRDefault="00A8126E" w:rsidP="00E2061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20619"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A8126E" w:rsidRPr="00E20619" w:rsidRDefault="00A8126E" w:rsidP="00BB1B2C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E2061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>Семья</w:t>
            </w:r>
          </w:p>
        </w:tc>
        <w:tc>
          <w:tcPr>
            <w:tcW w:w="12191" w:type="dxa"/>
          </w:tcPr>
          <w:p w:rsidR="00A8126E" w:rsidRDefault="00A8126E" w:rsidP="00E2061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0619">
              <w:rPr>
                <w:rFonts w:ascii="Arial" w:hAnsi="Arial" w:cs="Arial"/>
                <w:color w:val="000000"/>
                <w:sz w:val="26"/>
                <w:szCs w:val="26"/>
              </w:rPr>
              <w:t>Понятия о семье, знание состава своей семьи, имен и отчеств родителей, близких родственников, их возраст. Знание правил поведения в семье (тактичное и уважительное отношение к старшим, оказание им помощи), распределение хозяйственно-бытовых обязанностей между членами семьи.</w:t>
            </w:r>
          </w:p>
          <w:p w:rsidR="00D578A4" w:rsidRPr="00E20619" w:rsidRDefault="00D578A4" w:rsidP="00E2061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A8126E" w:rsidRPr="00E20619" w:rsidTr="00F865A0">
        <w:trPr>
          <w:trHeight w:val="947"/>
        </w:trPr>
        <w:tc>
          <w:tcPr>
            <w:tcW w:w="817" w:type="dxa"/>
            <w:vAlign w:val="center"/>
          </w:tcPr>
          <w:p w:rsidR="00A8126E" w:rsidRPr="00E20619" w:rsidRDefault="00A8126E" w:rsidP="00E2061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20619"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A8126E" w:rsidRPr="00E20619" w:rsidRDefault="00A8126E" w:rsidP="00BB1B2C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E2061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>Культура поведения</w:t>
            </w:r>
          </w:p>
        </w:tc>
        <w:tc>
          <w:tcPr>
            <w:tcW w:w="12191" w:type="dxa"/>
          </w:tcPr>
          <w:p w:rsidR="00A8126E" w:rsidRPr="00E20619" w:rsidRDefault="00A8126E" w:rsidP="00E2061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20619">
              <w:rPr>
                <w:rFonts w:ascii="Arial" w:hAnsi="Arial" w:cs="Arial"/>
                <w:color w:val="000000"/>
                <w:sz w:val="26"/>
                <w:szCs w:val="26"/>
              </w:rPr>
              <w:t>Правильная осанка (сдержанная поза сидя, стоя, красота походки, умеренность жестикуляций. Правила поведения при встрече и расставании со сверстниками, взрослыми (знакомыми и незнакомыми в различных ситуациях, формы обращения с просьбой к сверстнику и взрослому человеку). Тактичность и вежливость при разговоре со старшими и сверстниками.</w:t>
            </w:r>
          </w:p>
        </w:tc>
      </w:tr>
      <w:tr w:rsidR="00A8126E" w:rsidRPr="00E20619" w:rsidTr="00F865A0">
        <w:trPr>
          <w:trHeight w:val="947"/>
        </w:trPr>
        <w:tc>
          <w:tcPr>
            <w:tcW w:w="817" w:type="dxa"/>
            <w:vAlign w:val="center"/>
          </w:tcPr>
          <w:p w:rsidR="00A8126E" w:rsidRPr="00E20619" w:rsidRDefault="00A8126E" w:rsidP="00E2061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20619">
              <w:rPr>
                <w:rFonts w:ascii="Arial" w:hAnsi="Arial" w:cs="Arial"/>
                <w:b/>
                <w:sz w:val="26"/>
                <w:szCs w:val="26"/>
              </w:rPr>
              <w:lastRenderedPageBreak/>
              <w:t>6</w:t>
            </w:r>
          </w:p>
        </w:tc>
        <w:tc>
          <w:tcPr>
            <w:tcW w:w="2126" w:type="dxa"/>
          </w:tcPr>
          <w:p w:rsidR="00A8126E" w:rsidRPr="00E20619" w:rsidRDefault="00994A6F" w:rsidP="00BB1B2C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E2061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>Жилище</w:t>
            </w:r>
          </w:p>
        </w:tc>
        <w:tc>
          <w:tcPr>
            <w:tcW w:w="12191" w:type="dxa"/>
          </w:tcPr>
          <w:p w:rsidR="00A8126E" w:rsidRPr="00D578A4" w:rsidRDefault="00994A6F" w:rsidP="00D578A4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2061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Виды жилых помещений. Варианты квартир и подсобных помещений. Организация рабочего места школьника. Домашний адрес.</w:t>
            </w:r>
          </w:p>
        </w:tc>
      </w:tr>
      <w:tr w:rsidR="00994A6F" w:rsidRPr="00E20619" w:rsidTr="00F865A0">
        <w:trPr>
          <w:trHeight w:val="947"/>
        </w:trPr>
        <w:tc>
          <w:tcPr>
            <w:tcW w:w="817" w:type="dxa"/>
            <w:vAlign w:val="center"/>
          </w:tcPr>
          <w:p w:rsidR="00994A6F" w:rsidRPr="00E20619" w:rsidRDefault="00994A6F" w:rsidP="00E2061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20619">
              <w:rPr>
                <w:rFonts w:ascii="Arial" w:hAnsi="Arial" w:cs="Arial"/>
                <w:b/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994A6F" w:rsidRPr="00E20619" w:rsidRDefault="00994A6F" w:rsidP="00BB1B2C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E2061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>Транспорт</w:t>
            </w:r>
          </w:p>
        </w:tc>
        <w:tc>
          <w:tcPr>
            <w:tcW w:w="12191" w:type="dxa"/>
          </w:tcPr>
          <w:p w:rsidR="00994A6F" w:rsidRPr="00E20619" w:rsidRDefault="00994A6F" w:rsidP="00E2061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2061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Виды транспортных средств. Правила дорожного движения. Правила поведения на остановке и в общественном транспорте.</w:t>
            </w:r>
          </w:p>
        </w:tc>
      </w:tr>
      <w:tr w:rsidR="00994A6F" w:rsidRPr="00E20619" w:rsidTr="00F865A0">
        <w:trPr>
          <w:trHeight w:val="947"/>
        </w:trPr>
        <w:tc>
          <w:tcPr>
            <w:tcW w:w="817" w:type="dxa"/>
            <w:vAlign w:val="center"/>
          </w:tcPr>
          <w:p w:rsidR="00994A6F" w:rsidRPr="00E20619" w:rsidRDefault="00994A6F" w:rsidP="00E2061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20619">
              <w:rPr>
                <w:rFonts w:ascii="Arial" w:hAnsi="Arial" w:cs="Arial"/>
                <w:b/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994A6F" w:rsidRPr="00E20619" w:rsidRDefault="00994A6F" w:rsidP="00BB1B2C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E2061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>Торговля</w:t>
            </w:r>
          </w:p>
        </w:tc>
        <w:tc>
          <w:tcPr>
            <w:tcW w:w="12191" w:type="dxa"/>
          </w:tcPr>
          <w:p w:rsidR="00994A6F" w:rsidRPr="00E20619" w:rsidRDefault="00994A6F" w:rsidP="00E2061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2061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Основные виды магазинов. Виды отделов в продовольственных магазинах. Правила покупки товаров в продовольственном магазине. Правила поведения в магазине.</w:t>
            </w:r>
            <w:r w:rsidR="00BB1B2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Pr="00E2061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Экскурсия в продовольственный магазины.</w:t>
            </w:r>
          </w:p>
        </w:tc>
      </w:tr>
    </w:tbl>
    <w:p w:rsidR="00994A6F" w:rsidRPr="00E20619" w:rsidRDefault="00994A6F" w:rsidP="00E20619">
      <w:pPr>
        <w:jc w:val="center"/>
        <w:rPr>
          <w:rFonts w:ascii="Arial" w:hAnsi="Arial" w:cs="Arial"/>
          <w:b/>
          <w:sz w:val="26"/>
          <w:szCs w:val="26"/>
        </w:rPr>
      </w:pPr>
    </w:p>
    <w:p w:rsidR="00994A6F" w:rsidRPr="00E20619" w:rsidRDefault="00994A6F" w:rsidP="00E20619">
      <w:pPr>
        <w:jc w:val="center"/>
        <w:rPr>
          <w:rFonts w:ascii="Arial" w:hAnsi="Arial" w:cs="Arial"/>
          <w:b/>
          <w:sz w:val="26"/>
          <w:szCs w:val="26"/>
        </w:rPr>
      </w:pPr>
      <w:r w:rsidRPr="00E20619">
        <w:rPr>
          <w:rFonts w:ascii="Arial" w:hAnsi="Arial" w:cs="Arial"/>
          <w:b/>
          <w:sz w:val="26"/>
          <w:szCs w:val="26"/>
        </w:rPr>
        <w:t xml:space="preserve">Раздел </w:t>
      </w:r>
      <w:r w:rsidRPr="00E20619">
        <w:rPr>
          <w:rFonts w:ascii="Arial" w:hAnsi="Arial" w:cs="Arial"/>
          <w:b/>
          <w:sz w:val="26"/>
          <w:szCs w:val="26"/>
          <w:lang w:val="en-US"/>
        </w:rPr>
        <w:t>III</w:t>
      </w:r>
      <w:r w:rsidRPr="00E20619">
        <w:rPr>
          <w:rFonts w:ascii="Arial" w:hAnsi="Arial" w:cs="Arial"/>
          <w:b/>
          <w:sz w:val="26"/>
          <w:szCs w:val="26"/>
        </w:rPr>
        <w:t>.Тематическое планирование с указанием количества часов, отводимых на освоение каждой темы</w:t>
      </w: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2"/>
        <w:gridCol w:w="7138"/>
        <w:gridCol w:w="1745"/>
      </w:tblGrid>
      <w:tr w:rsidR="00994A6F" w:rsidRPr="00E20619" w:rsidTr="00D578A4">
        <w:trPr>
          <w:trHeight w:val="699"/>
        </w:trPr>
        <w:tc>
          <w:tcPr>
            <w:tcW w:w="1192" w:type="dxa"/>
            <w:vAlign w:val="center"/>
          </w:tcPr>
          <w:p w:rsidR="00994A6F" w:rsidRPr="00E20619" w:rsidRDefault="00994A6F" w:rsidP="00D578A4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20619"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7138" w:type="dxa"/>
            <w:vAlign w:val="center"/>
          </w:tcPr>
          <w:p w:rsidR="00994A6F" w:rsidRPr="00E20619" w:rsidRDefault="00994A6F" w:rsidP="00D578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20619">
              <w:rPr>
                <w:rFonts w:ascii="Arial" w:hAnsi="Arial" w:cs="Arial"/>
                <w:b/>
                <w:sz w:val="26"/>
                <w:szCs w:val="26"/>
              </w:rPr>
              <w:t xml:space="preserve">Наименование разделов, тем </w:t>
            </w:r>
          </w:p>
        </w:tc>
        <w:tc>
          <w:tcPr>
            <w:tcW w:w="1628" w:type="dxa"/>
            <w:vAlign w:val="center"/>
          </w:tcPr>
          <w:p w:rsidR="00994A6F" w:rsidRPr="00E20619" w:rsidRDefault="00994A6F" w:rsidP="00D578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20619">
              <w:rPr>
                <w:rFonts w:ascii="Arial" w:hAnsi="Arial" w:cs="Arial"/>
                <w:b/>
                <w:sz w:val="26"/>
                <w:szCs w:val="26"/>
              </w:rPr>
              <w:t>Количество часов</w:t>
            </w:r>
          </w:p>
        </w:tc>
      </w:tr>
      <w:tr w:rsidR="00994A6F" w:rsidRPr="00E20619" w:rsidTr="00D3433E">
        <w:trPr>
          <w:trHeight w:val="384"/>
        </w:trPr>
        <w:tc>
          <w:tcPr>
            <w:tcW w:w="1192" w:type="dxa"/>
            <w:vAlign w:val="center"/>
          </w:tcPr>
          <w:p w:rsidR="00994A6F" w:rsidRPr="00BB1B2C" w:rsidRDefault="00994A6F" w:rsidP="00D578A4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B1B2C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138" w:type="dxa"/>
          </w:tcPr>
          <w:p w:rsidR="00994A6F" w:rsidRPr="00BB1B2C" w:rsidRDefault="00994A6F" w:rsidP="00D578A4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BB1B2C">
              <w:rPr>
                <w:rStyle w:val="normaltextrun"/>
                <w:rFonts w:ascii="Arial" w:hAnsi="Arial" w:cs="Arial"/>
                <w:color w:val="000000"/>
                <w:sz w:val="26"/>
                <w:szCs w:val="26"/>
              </w:rPr>
              <w:t> </w:t>
            </w:r>
            <w:r w:rsidR="00BB1B2C" w:rsidRPr="00BB1B2C">
              <w:rPr>
                <w:rStyle w:val="normaltextrun"/>
                <w:rFonts w:ascii="Arial" w:hAnsi="Arial" w:cs="Arial"/>
                <w:color w:val="000000"/>
                <w:sz w:val="26"/>
                <w:szCs w:val="26"/>
              </w:rPr>
              <w:t>Личная гигиена</w:t>
            </w:r>
            <w:r w:rsidRPr="00BB1B2C">
              <w:rPr>
                <w:rStyle w:val="eop"/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8" w:type="dxa"/>
          </w:tcPr>
          <w:p w:rsidR="00994A6F" w:rsidRPr="00BB1B2C" w:rsidRDefault="00CA1A93" w:rsidP="00D578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  <w:r w:rsidRPr="00BB1B2C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994A6F" w:rsidRPr="00E20619" w:rsidTr="00D3433E">
        <w:trPr>
          <w:trHeight w:val="384"/>
        </w:trPr>
        <w:tc>
          <w:tcPr>
            <w:tcW w:w="1192" w:type="dxa"/>
            <w:vAlign w:val="center"/>
          </w:tcPr>
          <w:p w:rsidR="00994A6F" w:rsidRPr="00BB1B2C" w:rsidRDefault="00BB1B2C" w:rsidP="00E206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B1B2C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138" w:type="dxa"/>
          </w:tcPr>
          <w:p w:rsidR="00994A6F" w:rsidRPr="00BB1B2C" w:rsidRDefault="00BB1B2C" w:rsidP="00E20619">
            <w:pPr>
              <w:rPr>
                <w:rStyle w:val="normaltextrun"/>
                <w:rFonts w:ascii="Arial" w:hAnsi="Arial" w:cs="Arial"/>
                <w:color w:val="000000"/>
                <w:sz w:val="26"/>
                <w:szCs w:val="26"/>
              </w:rPr>
            </w:pPr>
            <w:r w:rsidRPr="00BB1B2C">
              <w:rPr>
                <w:rFonts w:ascii="Arial" w:hAnsi="Arial" w:cs="Arial"/>
                <w:bCs/>
                <w:color w:val="000000"/>
                <w:sz w:val="26"/>
                <w:szCs w:val="26"/>
                <w:shd w:val="clear" w:color="auto" w:fill="FFFFFF"/>
              </w:rPr>
              <w:t>Одежда и обувь</w:t>
            </w:r>
          </w:p>
        </w:tc>
        <w:tc>
          <w:tcPr>
            <w:tcW w:w="1628" w:type="dxa"/>
          </w:tcPr>
          <w:p w:rsidR="00994A6F" w:rsidRPr="00BB1B2C" w:rsidRDefault="00CA1A93" w:rsidP="00BB1B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  <w:r w:rsidRPr="00BB1B2C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994A6F" w:rsidRPr="00E20619" w:rsidTr="00D3433E">
        <w:trPr>
          <w:trHeight w:val="384"/>
        </w:trPr>
        <w:tc>
          <w:tcPr>
            <w:tcW w:w="1192" w:type="dxa"/>
            <w:vAlign w:val="center"/>
          </w:tcPr>
          <w:p w:rsidR="00994A6F" w:rsidRPr="00BB1B2C" w:rsidRDefault="00BB1B2C" w:rsidP="00E206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B1B2C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7138" w:type="dxa"/>
          </w:tcPr>
          <w:p w:rsidR="00994A6F" w:rsidRPr="00BB1B2C" w:rsidRDefault="00994A6F" w:rsidP="00E20619">
            <w:pPr>
              <w:rPr>
                <w:rFonts w:ascii="Arial" w:hAnsi="Arial" w:cs="Arial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B1B2C">
              <w:rPr>
                <w:rFonts w:ascii="Arial" w:hAnsi="Arial" w:cs="Arial"/>
                <w:bCs/>
                <w:color w:val="000000"/>
                <w:sz w:val="26"/>
                <w:szCs w:val="26"/>
                <w:shd w:val="clear" w:color="auto" w:fill="FFFFFF"/>
              </w:rPr>
              <w:t>Питание</w:t>
            </w:r>
          </w:p>
        </w:tc>
        <w:tc>
          <w:tcPr>
            <w:tcW w:w="1628" w:type="dxa"/>
          </w:tcPr>
          <w:p w:rsidR="00994A6F" w:rsidRPr="00BB1B2C" w:rsidRDefault="00CA1A93" w:rsidP="00BB1B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  <w:r w:rsidRPr="00BB1B2C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994A6F" w:rsidRPr="00E20619" w:rsidTr="00D3433E">
        <w:trPr>
          <w:trHeight w:val="384"/>
        </w:trPr>
        <w:tc>
          <w:tcPr>
            <w:tcW w:w="1192" w:type="dxa"/>
            <w:vAlign w:val="center"/>
          </w:tcPr>
          <w:p w:rsidR="00994A6F" w:rsidRPr="00BB1B2C" w:rsidRDefault="00BB1B2C" w:rsidP="00E206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B1B2C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7138" w:type="dxa"/>
          </w:tcPr>
          <w:p w:rsidR="00994A6F" w:rsidRPr="00BB1B2C" w:rsidRDefault="00994A6F" w:rsidP="00E20619">
            <w:pPr>
              <w:rPr>
                <w:rFonts w:ascii="Arial" w:hAnsi="Arial" w:cs="Arial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B1B2C">
              <w:rPr>
                <w:rFonts w:ascii="Arial" w:hAnsi="Arial" w:cs="Arial"/>
                <w:bCs/>
                <w:color w:val="000000"/>
                <w:sz w:val="26"/>
                <w:szCs w:val="26"/>
                <w:shd w:val="clear" w:color="auto" w:fill="FFFFFF"/>
              </w:rPr>
              <w:t>Семья</w:t>
            </w:r>
          </w:p>
        </w:tc>
        <w:tc>
          <w:tcPr>
            <w:tcW w:w="1628" w:type="dxa"/>
          </w:tcPr>
          <w:p w:rsidR="00994A6F" w:rsidRPr="00BB1B2C" w:rsidRDefault="00CA1A93" w:rsidP="00BB1B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  <w:r w:rsidRPr="00BB1B2C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994A6F" w:rsidRPr="00E20619" w:rsidTr="00D3433E">
        <w:trPr>
          <w:trHeight w:val="384"/>
        </w:trPr>
        <w:tc>
          <w:tcPr>
            <w:tcW w:w="1192" w:type="dxa"/>
            <w:vAlign w:val="center"/>
          </w:tcPr>
          <w:p w:rsidR="00994A6F" w:rsidRPr="00BB1B2C" w:rsidRDefault="00BB1B2C" w:rsidP="00E206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B1B2C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7138" w:type="dxa"/>
          </w:tcPr>
          <w:p w:rsidR="00994A6F" w:rsidRPr="00BB1B2C" w:rsidRDefault="00994A6F" w:rsidP="00E20619">
            <w:pPr>
              <w:rPr>
                <w:rFonts w:ascii="Arial" w:hAnsi="Arial" w:cs="Arial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B1B2C">
              <w:rPr>
                <w:rFonts w:ascii="Arial" w:hAnsi="Arial" w:cs="Arial"/>
                <w:bCs/>
                <w:color w:val="000000"/>
                <w:sz w:val="26"/>
                <w:szCs w:val="26"/>
                <w:shd w:val="clear" w:color="auto" w:fill="FFFFFF"/>
              </w:rPr>
              <w:t>Культура поведения</w:t>
            </w:r>
          </w:p>
        </w:tc>
        <w:tc>
          <w:tcPr>
            <w:tcW w:w="1628" w:type="dxa"/>
          </w:tcPr>
          <w:p w:rsidR="00994A6F" w:rsidRPr="00BB1B2C" w:rsidRDefault="00CA1A93" w:rsidP="00BB1B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  <w:r w:rsidRPr="00BB1B2C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994A6F" w:rsidRPr="00E20619" w:rsidTr="00D3433E">
        <w:trPr>
          <w:trHeight w:val="384"/>
        </w:trPr>
        <w:tc>
          <w:tcPr>
            <w:tcW w:w="1192" w:type="dxa"/>
            <w:vAlign w:val="center"/>
          </w:tcPr>
          <w:p w:rsidR="00994A6F" w:rsidRPr="00BB1B2C" w:rsidRDefault="00BB1B2C" w:rsidP="00E206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B1B2C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7138" w:type="dxa"/>
          </w:tcPr>
          <w:p w:rsidR="00994A6F" w:rsidRPr="00BB1B2C" w:rsidRDefault="00994A6F" w:rsidP="00E20619">
            <w:pPr>
              <w:rPr>
                <w:rFonts w:ascii="Arial" w:hAnsi="Arial" w:cs="Arial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B1B2C">
              <w:rPr>
                <w:rFonts w:ascii="Arial" w:hAnsi="Arial" w:cs="Arial"/>
                <w:bCs/>
                <w:color w:val="000000"/>
                <w:sz w:val="26"/>
                <w:szCs w:val="26"/>
                <w:shd w:val="clear" w:color="auto" w:fill="FFFFFF"/>
              </w:rPr>
              <w:t>Жилище</w:t>
            </w:r>
          </w:p>
        </w:tc>
        <w:tc>
          <w:tcPr>
            <w:tcW w:w="1628" w:type="dxa"/>
          </w:tcPr>
          <w:p w:rsidR="00994A6F" w:rsidRPr="00BB1B2C" w:rsidRDefault="00D544A3" w:rsidP="00BB1B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  <w:r w:rsidRPr="00BB1B2C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994A6F" w:rsidRPr="00E20619" w:rsidTr="00D3433E">
        <w:trPr>
          <w:trHeight w:val="384"/>
        </w:trPr>
        <w:tc>
          <w:tcPr>
            <w:tcW w:w="1192" w:type="dxa"/>
            <w:vAlign w:val="center"/>
          </w:tcPr>
          <w:p w:rsidR="00994A6F" w:rsidRPr="00BB1B2C" w:rsidRDefault="00BB1B2C" w:rsidP="00E206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B1B2C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7138" w:type="dxa"/>
          </w:tcPr>
          <w:p w:rsidR="00994A6F" w:rsidRPr="00BB1B2C" w:rsidRDefault="00994A6F" w:rsidP="00E20619">
            <w:pPr>
              <w:rPr>
                <w:rFonts w:ascii="Arial" w:hAnsi="Arial" w:cs="Arial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B1B2C">
              <w:rPr>
                <w:rFonts w:ascii="Arial" w:hAnsi="Arial" w:cs="Arial"/>
                <w:bCs/>
                <w:color w:val="000000"/>
                <w:sz w:val="26"/>
                <w:szCs w:val="26"/>
                <w:shd w:val="clear" w:color="auto" w:fill="FFFFFF"/>
              </w:rPr>
              <w:t>Транспорт</w:t>
            </w:r>
          </w:p>
        </w:tc>
        <w:tc>
          <w:tcPr>
            <w:tcW w:w="1628" w:type="dxa"/>
          </w:tcPr>
          <w:p w:rsidR="00994A6F" w:rsidRPr="00BB1B2C" w:rsidRDefault="00D544A3" w:rsidP="00BB1B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  <w:r w:rsidRPr="00BB1B2C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994A6F" w:rsidRPr="00E20619" w:rsidTr="00D3433E">
        <w:trPr>
          <w:trHeight w:val="384"/>
        </w:trPr>
        <w:tc>
          <w:tcPr>
            <w:tcW w:w="1192" w:type="dxa"/>
            <w:vAlign w:val="center"/>
          </w:tcPr>
          <w:p w:rsidR="00994A6F" w:rsidRPr="00BB1B2C" w:rsidRDefault="00BB1B2C" w:rsidP="00E206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B1B2C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7138" w:type="dxa"/>
          </w:tcPr>
          <w:p w:rsidR="00994A6F" w:rsidRPr="00BB1B2C" w:rsidRDefault="00994A6F" w:rsidP="00E20619">
            <w:pPr>
              <w:rPr>
                <w:rFonts w:ascii="Arial" w:hAnsi="Arial" w:cs="Arial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B1B2C">
              <w:rPr>
                <w:rFonts w:ascii="Arial" w:hAnsi="Arial" w:cs="Arial"/>
                <w:bCs/>
                <w:color w:val="000000"/>
                <w:sz w:val="26"/>
                <w:szCs w:val="26"/>
                <w:shd w:val="clear" w:color="auto" w:fill="FFFFFF"/>
              </w:rPr>
              <w:t>Торговля</w:t>
            </w:r>
          </w:p>
        </w:tc>
        <w:tc>
          <w:tcPr>
            <w:tcW w:w="1628" w:type="dxa"/>
          </w:tcPr>
          <w:p w:rsidR="00994A6F" w:rsidRPr="00BB1B2C" w:rsidRDefault="00CA1A93" w:rsidP="00BB1B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  <w:r w:rsidRPr="00BB1B2C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CA1A93" w:rsidRPr="00BB1B2C" w:rsidTr="00D578A4">
        <w:trPr>
          <w:trHeight w:val="419"/>
        </w:trPr>
        <w:tc>
          <w:tcPr>
            <w:tcW w:w="8330" w:type="dxa"/>
            <w:gridSpan w:val="2"/>
            <w:vAlign w:val="center"/>
          </w:tcPr>
          <w:p w:rsidR="00CA1A93" w:rsidRPr="00BB1B2C" w:rsidRDefault="00CA1A93" w:rsidP="00BB1B2C">
            <w:pPr>
              <w:spacing w:after="0"/>
              <w:rPr>
                <w:rFonts w:ascii="Arial" w:hAnsi="Arial" w:cs="Arial"/>
                <w:b/>
                <w:sz w:val="26"/>
                <w:szCs w:val="26"/>
              </w:rPr>
            </w:pPr>
            <w:r w:rsidRPr="00BB1B2C">
              <w:rPr>
                <w:rFonts w:ascii="Arial" w:hAnsi="Arial" w:cs="Arial"/>
                <w:b/>
                <w:sz w:val="26"/>
                <w:szCs w:val="26"/>
              </w:rPr>
              <w:t xml:space="preserve">Итого: </w:t>
            </w:r>
          </w:p>
        </w:tc>
        <w:tc>
          <w:tcPr>
            <w:tcW w:w="1628" w:type="dxa"/>
          </w:tcPr>
          <w:p w:rsidR="00CA1A93" w:rsidRPr="00BB1B2C" w:rsidRDefault="00CA1A93" w:rsidP="00BB1B2C">
            <w:pPr>
              <w:spacing w:before="240"/>
              <w:ind w:left="3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B1B2C">
              <w:rPr>
                <w:rFonts w:ascii="Arial" w:hAnsi="Arial" w:cs="Arial"/>
                <w:b/>
                <w:sz w:val="26"/>
                <w:szCs w:val="26"/>
              </w:rPr>
              <w:t>33 ч</w:t>
            </w:r>
            <w:r w:rsidR="00BB1B2C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</w:tr>
    </w:tbl>
    <w:p w:rsidR="00994A6F" w:rsidRPr="00E20619" w:rsidRDefault="00994A6F" w:rsidP="00E20619">
      <w:pPr>
        <w:rPr>
          <w:rFonts w:ascii="Arial" w:hAnsi="Arial" w:cs="Arial"/>
          <w:sz w:val="26"/>
          <w:szCs w:val="26"/>
        </w:rPr>
      </w:pPr>
    </w:p>
    <w:p w:rsidR="00994A6F" w:rsidRPr="00E20619" w:rsidRDefault="00994A6F" w:rsidP="00E20619">
      <w:pPr>
        <w:rPr>
          <w:rFonts w:ascii="Arial" w:hAnsi="Arial" w:cs="Arial"/>
          <w:sz w:val="26"/>
          <w:szCs w:val="26"/>
        </w:rPr>
      </w:pPr>
    </w:p>
    <w:p w:rsidR="00994A6F" w:rsidRPr="00E20619" w:rsidRDefault="00994A6F" w:rsidP="00E20619">
      <w:pPr>
        <w:rPr>
          <w:rFonts w:ascii="Arial" w:hAnsi="Arial" w:cs="Arial"/>
          <w:sz w:val="26"/>
          <w:szCs w:val="26"/>
        </w:rPr>
      </w:pPr>
    </w:p>
    <w:p w:rsidR="00994A6F" w:rsidRPr="00E20619" w:rsidRDefault="00994A6F" w:rsidP="00E20619">
      <w:pPr>
        <w:rPr>
          <w:rFonts w:ascii="Arial" w:hAnsi="Arial" w:cs="Arial"/>
          <w:sz w:val="26"/>
          <w:szCs w:val="26"/>
        </w:rPr>
      </w:pPr>
    </w:p>
    <w:p w:rsidR="00994A6F" w:rsidRPr="00E20619" w:rsidRDefault="00994A6F" w:rsidP="00E20619">
      <w:pPr>
        <w:rPr>
          <w:rFonts w:ascii="Arial" w:hAnsi="Arial" w:cs="Arial"/>
          <w:sz w:val="26"/>
          <w:szCs w:val="26"/>
        </w:rPr>
      </w:pPr>
    </w:p>
    <w:p w:rsidR="00994A6F" w:rsidRPr="00E20619" w:rsidRDefault="00994A6F" w:rsidP="00E20619">
      <w:pPr>
        <w:rPr>
          <w:rFonts w:ascii="Arial" w:hAnsi="Arial" w:cs="Arial"/>
          <w:sz w:val="26"/>
          <w:szCs w:val="26"/>
        </w:rPr>
      </w:pPr>
    </w:p>
    <w:p w:rsidR="00994A6F" w:rsidRPr="00E20619" w:rsidRDefault="00994A6F" w:rsidP="00E20619">
      <w:pPr>
        <w:rPr>
          <w:rFonts w:ascii="Arial" w:hAnsi="Arial" w:cs="Arial"/>
          <w:sz w:val="26"/>
          <w:szCs w:val="26"/>
        </w:rPr>
      </w:pPr>
    </w:p>
    <w:p w:rsidR="00994A6F" w:rsidRPr="00E20619" w:rsidRDefault="00994A6F" w:rsidP="00E20619">
      <w:pPr>
        <w:rPr>
          <w:rFonts w:ascii="Arial" w:hAnsi="Arial" w:cs="Arial"/>
          <w:sz w:val="26"/>
          <w:szCs w:val="26"/>
        </w:rPr>
      </w:pPr>
    </w:p>
    <w:p w:rsidR="00994A6F" w:rsidRPr="00E20619" w:rsidRDefault="00994A6F" w:rsidP="00E20619">
      <w:pPr>
        <w:rPr>
          <w:rFonts w:ascii="Arial" w:hAnsi="Arial" w:cs="Arial"/>
          <w:sz w:val="26"/>
          <w:szCs w:val="26"/>
        </w:rPr>
      </w:pPr>
    </w:p>
    <w:p w:rsidR="00994A6F" w:rsidRPr="00E20619" w:rsidRDefault="00994A6F" w:rsidP="00E20619">
      <w:pPr>
        <w:rPr>
          <w:rFonts w:ascii="Arial" w:hAnsi="Arial" w:cs="Arial"/>
          <w:sz w:val="26"/>
          <w:szCs w:val="26"/>
        </w:rPr>
      </w:pPr>
    </w:p>
    <w:p w:rsidR="00994A6F" w:rsidRPr="00E20619" w:rsidRDefault="00994A6F" w:rsidP="00E20619">
      <w:pPr>
        <w:rPr>
          <w:rFonts w:ascii="Arial" w:hAnsi="Arial" w:cs="Arial"/>
          <w:sz w:val="26"/>
          <w:szCs w:val="26"/>
        </w:rPr>
      </w:pPr>
    </w:p>
    <w:p w:rsidR="00994A6F" w:rsidRPr="00E20619" w:rsidRDefault="00994A6F" w:rsidP="00E20619">
      <w:pPr>
        <w:rPr>
          <w:rFonts w:ascii="Arial" w:hAnsi="Arial" w:cs="Arial"/>
          <w:sz w:val="26"/>
          <w:szCs w:val="26"/>
        </w:rPr>
      </w:pPr>
    </w:p>
    <w:p w:rsidR="00994A6F" w:rsidRPr="00E20619" w:rsidRDefault="00994A6F" w:rsidP="00E20619">
      <w:pPr>
        <w:tabs>
          <w:tab w:val="left" w:pos="5415"/>
        </w:tabs>
        <w:spacing w:after="0"/>
        <w:jc w:val="right"/>
        <w:rPr>
          <w:rFonts w:ascii="Arial" w:hAnsi="Arial" w:cs="Arial"/>
          <w:b/>
          <w:sz w:val="26"/>
          <w:szCs w:val="26"/>
        </w:rPr>
      </w:pPr>
      <w:r w:rsidRPr="00E20619">
        <w:rPr>
          <w:rFonts w:ascii="Arial" w:hAnsi="Arial" w:cs="Arial"/>
          <w:b/>
          <w:sz w:val="26"/>
          <w:szCs w:val="26"/>
        </w:rPr>
        <w:t xml:space="preserve">Приложение </w:t>
      </w:r>
    </w:p>
    <w:p w:rsidR="00994A6F" w:rsidRPr="00E20619" w:rsidRDefault="00994A6F" w:rsidP="00E20619">
      <w:pPr>
        <w:tabs>
          <w:tab w:val="left" w:pos="5415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994A6F" w:rsidRPr="00E20619" w:rsidRDefault="00994A6F" w:rsidP="00E20619">
      <w:pPr>
        <w:tabs>
          <w:tab w:val="left" w:pos="5415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994A6F" w:rsidRPr="00E20619" w:rsidRDefault="00994A6F" w:rsidP="00E20619">
      <w:pPr>
        <w:tabs>
          <w:tab w:val="left" w:pos="5415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E20619">
        <w:rPr>
          <w:rFonts w:ascii="Arial" w:hAnsi="Arial" w:cs="Arial"/>
          <w:b/>
          <w:sz w:val="26"/>
          <w:szCs w:val="26"/>
        </w:rPr>
        <w:t>Календарно-тематическое планирование</w:t>
      </w:r>
    </w:p>
    <w:p w:rsidR="00994A6F" w:rsidRPr="00E20619" w:rsidRDefault="00994A6F" w:rsidP="00E20619">
      <w:pPr>
        <w:tabs>
          <w:tab w:val="left" w:pos="5415"/>
        </w:tabs>
        <w:spacing w:after="0"/>
        <w:jc w:val="center"/>
        <w:rPr>
          <w:rFonts w:ascii="Arial" w:hAnsi="Arial" w:cs="Arial"/>
          <w:sz w:val="26"/>
          <w:szCs w:val="26"/>
        </w:rPr>
      </w:pPr>
    </w:p>
    <w:p w:rsidR="00994A6F" w:rsidRPr="00E20619" w:rsidRDefault="00994A6F" w:rsidP="00E20619">
      <w:pPr>
        <w:tabs>
          <w:tab w:val="left" w:pos="5415"/>
        </w:tabs>
        <w:rPr>
          <w:rFonts w:ascii="Arial" w:hAnsi="Arial" w:cs="Arial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959"/>
        <w:gridCol w:w="11198"/>
        <w:gridCol w:w="2629"/>
      </w:tblGrid>
      <w:tr w:rsidR="00994A6F" w:rsidRPr="00E20619" w:rsidTr="00F865A0">
        <w:tc>
          <w:tcPr>
            <w:tcW w:w="959" w:type="dxa"/>
          </w:tcPr>
          <w:p w:rsidR="00994A6F" w:rsidRPr="00E20619" w:rsidRDefault="00994A6F" w:rsidP="00E20619">
            <w:pPr>
              <w:tabs>
                <w:tab w:val="left" w:pos="5415"/>
              </w:tabs>
              <w:spacing w:before="24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20619">
              <w:rPr>
                <w:rFonts w:ascii="Arial" w:hAnsi="Arial" w:cs="Arial"/>
                <w:b/>
                <w:sz w:val="26"/>
                <w:szCs w:val="26"/>
              </w:rPr>
              <w:t>№</w:t>
            </w:r>
          </w:p>
        </w:tc>
        <w:tc>
          <w:tcPr>
            <w:tcW w:w="11198" w:type="dxa"/>
          </w:tcPr>
          <w:p w:rsidR="00994A6F" w:rsidRPr="00E20619" w:rsidRDefault="00994A6F" w:rsidP="00E20619">
            <w:pPr>
              <w:tabs>
                <w:tab w:val="left" w:pos="5415"/>
              </w:tabs>
              <w:spacing w:before="24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20619">
              <w:rPr>
                <w:rFonts w:ascii="Arial" w:hAnsi="Arial" w:cs="Arial"/>
                <w:b/>
                <w:sz w:val="26"/>
                <w:szCs w:val="26"/>
              </w:rPr>
              <w:t>Тема урока</w:t>
            </w:r>
          </w:p>
        </w:tc>
        <w:tc>
          <w:tcPr>
            <w:tcW w:w="2629" w:type="dxa"/>
          </w:tcPr>
          <w:p w:rsidR="00994A6F" w:rsidRPr="00E20619" w:rsidRDefault="00994A6F" w:rsidP="00E20619">
            <w:pPr>
              <w:tabs>
                <w:tab w:val="left" w:pos="5415"/>
              </w:tabs>
              <w:spacing w:before="24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20619">
              <w:rPr>
                <w:rFonts w:ascii="Arial" w:hAnsi="Arial" w:cs="Arial"/>
                <w:b/>
                <w:sz w:val="26"/>
                <w:szCs w:val="26"/>
              </w:rPr>
              <w:t>Дата</w:t>
            </w:r>
          </w:p>
        </w:tc>
      </w:tr>
      <w:tr w:rsidR="00994A6F" w:rsidRPr="00E20619" w:rsidTr="00F865A0">
        <w:tc>
          <w:tcPr>
            <w:tcW w:w="959" w:type="dxa"/>
          </w:tcPr>
          <w:p w:rsidR="00994A6F" w:rsidRPr="00E20619" w:rsidRDefault="00994A6F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20619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1198" w:type="dxa"/>
          </w:tcPr>
          <w:p w:rsidR="00994A6F" w:rsidRPr="00E20619" w:rsidRDefault="00CA1A93" w:rsidP="00BB1B2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E20619">
              <w:rPr>
                <w:rStyle w:val="normaltextrun"/>
                <w:rFonts w:ascii="Arial" w:hAnsi="Arial" w:cs="Arial"/>
                <w:color w:val="000000"/>
                <w:sz w:val="26"/>
                <w:szCs w:val="26"/>
              </w:rPr>
              <w:t>Уроки </w:t>
            </w:r>
            <w:proofErr w:type="spellStart"/>
            <w:r w:rsidRPr="00E20619">
              <w:rPr>
                <w:rStyle w:val="normaltextrun"/>
                <w:rFonts w:ascii="Arial" w:hAnsi="Arial" w:cs="Arial"/>
                <w:color w:val="000000"/>
                <w:sz w:val="26"/>
                <w:szCs w:val="26"/>
              </w:rPr>
              <w:t>Мойдодыра</w:t>
            </w:r>
            <w:proofErr w:type="spellEnd"/>
            <w:r w:rsidRPr="00E20619">
              <w:rPr>
                <w:rStyle w:val="normaltextrun"/>
                <w:rFonts w:ascii="Arial" w:hAnsi="Arial" w:cs="Arial"/>
                <w:color w:val="000000"/>
                <w:sz w:val="26"/>
                <w:szCs w:val="26"/>
              </w:rPr>
              <w:t>. Правила чистоты.</w:t>
            </w:r>
            <w:r w:rsidRPr="00E20619">
              <w:rPr>
                <w:rStyle w:val="eop"/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29" w:type="dxa"/>
          </w:tcPr>
          <w:p w:rsidR="00994A6F" w:rsidRPr="00E20619" w:rsidRDefault="00994A6F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994A6F" w:rsidRPr="00E20619" w:rsidTr="00F865A0">
        <w:tc>
          <w:tcPr>
            <w:tcW w:w="959" w:type="dxa"/>
          </w:tcPr>
          <w:p w:rsidR="00994A6F" w:rsidRPr="00E20619" w:rsidRDefault="00994A6F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20619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1198" w:type="dxa"/>
          </w:tcPr>
          <w:p w:rsidR="00994A6F" w:rsidRPr="00E20619" w:rsidRDefault="00CA1A93" w:rsidP="00BB1B2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E20619">
              <w:rPr>
                <w:rFonts w:ascii="Arial" w:eastAsia="Times New Roman" w:hAnsi="Arial" w:cs="Arial"/>
                <w:sz w:val="26"/>
                <w:szCs w:val="26"/>
              </w:rPr>
              <w:t xml:space="preserve">Правила личной гигиены. </w:t>
            </w:r>
            <w:r w:rsidRPr="00E2061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Ее значение для здоровья и жизни человека.</w:t>
            </w:r>
          </w:p>
        </w:tc>
        <w:tc>
          <w:tcPr>
            <w:tcW w:w="2629" w:type="dxa"/>
          </w:tcPr>
          <w:p w:rsidR="00994A6F" w:rsidRPr="00E20619" w:rsidRDefault="00994A6F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994A6F" w:rsidRPr="00E20619" w:rsidTr="00F865A0">
        <w:tc>
          <w:tcPr>
            <w:tcW w:w="959" w:type="dxa"/>
          </w:tcPr>
          <w:p w:rsidR="00994A6F" w:rsidRPr="00E20619" w:rsidRDefault="00994A6F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20619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1198" w:type="dxa"/>
          </w:tcPr>
          <w:p w:rsidR="00994A6F" w:rsidRPr="00E20619" w:rsidRDefault="00CA1A93" w:rsidP="00BB1B2C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CA1A9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Гигиена зрения. Значение зрения в жизни и деятельности</w:t>
            </w:r>
            <w:r w:rsidR="00BB1B2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ч</w:t>
            </w:r>
            <w:r w:rsidRPr="00CA1A9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еловека</w:t>
            </w:r>
            <w:r w:rsidR="00E2061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2629" w:type="dxa"/>
          </w:tcPr>
          <w:p w:rsidR="00994A6F" w:rsidRPr="00E20619" w:rsidRDefault="00994A6F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A1A93" w:rsidRPr="00E20619" w:rsidTr="00F865A0">
        <w:tc>
          <w:tcPr>
            <w:tcW w:w="959" w:type="dxa"/>
          </w:tcPr>
          <w:p w:rsidR="00CA1A93" w:rsidRPr="00E20619" w:rsidRDefault="00CA1A93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20619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1198" w:type="dxa"/>
          </w:tcPr>
          <w:p w:rsidR="00CA1A93" w:rsidRPr="00E20619" w:rsidRDefault="005A0EA4" w:rsidP="00BB1B2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E20619">
              <w:rPr>
                <w:rFonts w:ascii="Arial" w:eastAsia="Times New Roman" w:hAnsi="Arial" w:cs="Arial"/>
                <w:sz w:val="26"/>
                <w:szCs w:val="26"/>
              </w:rPr>
              <w:t>Уход за полостью рта.</w:t>
            </w:r>
          </w:p>
        </w:tc>
        <w:tc>
          <w:tcPr>
            <w:tcW w:w="2629" w:type="dxa"/>
          </w:tcPr>
          <w:p w:rsidR="00CA1A93" w:rsidRPr="00E20619" w:rsidRDefault="00CA1A93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A1A93" w:rsidRPr="00E20619" w:rsidTr="00F865A0">
        <w:tc>
          <w:tcPr>
            <w:tcW w:w="959" w:type="dxa"/>
          </w:tcPr>
          <w:p w:rsidR="00CA1A93" w:rsidRPr="00E20619" w:rsidRDefault="00CA1A93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20619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1198" w:type="dxa"/>
          </w:tcPr>
          <w:p w:rsidR="00CA1A93" w:rsidRPr="00E20619" w:rsidRDefault="005A0EA4" w:rsidP="00BB1B2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E20619">
              <w:rPr>
                <w:rFonts w:ascii="Arial" w:eastAsia="Times New Roman" w:hAnsi="Arial" w:cs="Arial"/>
                <w:sz w:val="26"/>
                <w:szCs w:val="26"/>
              </w:rPr>
              <w:t>Режим дня.</w:t>
            </w:r>
          </w:p>
        </w:tc>
        <w:tc>
          <w:tcPr>
            <w:tcW w:w="2629" w:type="dxa"/>
          </w:tcPr>
          <w:p w:rsidR="00CA1A93" w:rsidRPr="00E20619" w:rsidRDefault="00CA1A93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A1A93" w:rsidRPr="00E20619" w:rsidTr="00F865A0">
        <w:tc>
          <w:tcPr>
            <w:tcW w:w="959" w:type="dxa"/>
          </w:tcPr>
          <w:p w:rsidR="00CA1A93" w:rsidRPr="00E20619" w:rsidRDefault="00CA1A93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20619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1198" w:type="dxa"/>
          </w:tcPr>
          <w:p w:rsidR="00CA1A93" w:rsidRPr="00E20619" w:rsidRDefault="00543DB9" w:rsidP="00BB1B2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E20619">
              <w:rPr>
                <w:rFonts w:ascii="Arial" w:eastAsia="Times New Roman" w:hAnsi="Arial" w:cs="Arial"/>
                <w:sz w:val="26"/>
                <w:szCs w:val="26"/>
              </w:rPr>
              <w:t>Виды одежды, её назначение.</w:t>
            </w:r>
          </w:p>
        </w:tc>
        <w:tc>
          <w:tcPr>
            <w:tcW w:w="2629" w:type="dxa"/>
          </w:tcPr>
          <w:p w:rsidR="00CA1A93" w:rsidRPr="00E20619" w:rsidRDefault="00CA1A93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A1A93" w:rsidRPr="00E20619" w:rsidTr="00F865A0">
        <w:tc>
          <w:tcPr>
            <w:tcW w:w="959" w:type="dxa"/>
          </w:tcPr>
          <w:p w:rsidR="00CA1A93" w:rsidRPr="00E20619" w:rsidRDefault="00CA1A93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20619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1198" w:type="dxa"/>
          </w:tcPr>
          <w:p w:rsidR="00CA1A93" w:rsidRPr="00E20619" w:rsidRDefault="00543DB9" w:rsidP="00BB1B2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E20619">
              <w:rPr>
                <w:rFonts w:ascii="Arial" w:eastAsia="Times New Roman" w:hAnsi="Arial" w:cs="Arial"/>
                <w:sz w:val="26"/>
                <w:szCs w:val="26"/>
              </w:rPr>
              <w:t>Виды головных уборов, их назначение.</w:t>
            </w:r>
          </w:p>
        </w:tc>
        <w:tc>
          <w:tcPr>
            <w:tcW w:w="2629" w:type="dxa"/>
          </w:tcPr>
          <w:p w:rsidR="00CA1A93" w:rsidRPr="00E20619" w:rsidRDefault="00CA1A93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A1A93" w:rsidRPr="00E20619" w:rsidTr="00F865A0">
        <w:tc>
          <w:tcPr>
            <w:tcW w:w="959" w:type="dxa"/>
          </w:tcPr>
          <w:p w:rsidR="00CA1A93" w:rsidRPr="00E20619" w:rsidRDefault="00CA1A93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20619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11198" w:type="dxa"/>
          </w:tcPr>
          <w:p w:rsidR="00CA1A93" w:rsidRPr="00E20619" w:rsidRDefault="00543DB9" w:rsidP="00BB1B2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E20619">
              <w:rPr>
                <w:rFonts w:ascii="Arial" w:eastAsia="Times New Roman" w:hAnsi="Arial" w:cs="Arial"/>
                <w:sz w:val="26"/>
                <w:szCs w:val="26"/>
              </w:rPr>
              <w:t>Повседневный уход за одеждой.</w:t>
            </w:r>
          </w:p>
        </w:tc>
        <w:tc>
          <w:tcPr>
            <w:tcW w:w="2629" w:type="dxa"/>
          </w:tcPr>
          <w:p w:rsidR="00CA1A93" w:rsidRPr="00E20619" w:rsidRDefault="00CA1A93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A1A93" w:rsidRPr="00E20619" w:rsidTr="00F865A0">
        <w:tc>
          <w:tcPr>
            <w:tcW w:w="959" w:type="dxa"/>
          </w:tcPr>
          <w:p w:rsidR="00CA1A93" w:rsidRPr="00E20619" w:rsidRDefault="00CA1A93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20619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11198" w:type="dxa"/>
          </w:tcPr>
          <w:p w:rsidR="00CA1A93" w:rsidRPr="00E20619" w:rsidRDefault="00543DB9" w:rsidP="00BB1B2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E20619">
              <w:rPr>
                <w:rFonts w:ascii="Arial" w:eastAsia="Times New Roman" w:hAnsi="Arial" w:cs="Arial"/>
                <w:sz w:val="26"/>
                <w:szCs w:val="26"/>
              </w:rPr>
              <w:t>Виды обуви, их назначение.</w:t>
            </w:r>
          </w:p>
        </w:tc>
        <w:tc>
          <w:tcPr>
            <w:tcW w:w="2629" w:type="dxa"/>
          </w:tcPr>
          <w:p w:rsidR="00CA1A93" w:rsidRPr="00E20619" w:rsidRDefault="00CA1A93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A1A93" w:rsidRPr="00E20619" w:rsidTr="00F865A0">
        <w:tc>
          <w:tcPr>
            <w:tcW w:w="959" w:type="dxa"/>
          </w:tcPr>
          <w:p w:rsidR="00CA1A93" w:rsidRPr="00E20619" w:rsidRDefault="00CA1A93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20619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1198" w:type="dxa"/>
          </w:tcPr>
          <w:p w:rsidR="00543DB9" w:rsidRPr="00543DB9" w:rsidRDefault="00543DB9" w:rsidP="00BB1B2C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43DB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Как следует питаться? Советы кулинара Всезнайки. Продукты  </w:t>
            </w:r>
          </w:p>
          <w:p w:rsidR="00543DB9" w:rsidRPr="00543DB9" w:rsidRDefault="00543DB9" w:rsidP="00BB1B2C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43DB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растительного и животного происхождения, их разнообразие и значение </w:t>
            </w:r>
          </w:p>
          <w:p w:rsidR="00CA1A93" w:rsidRPr="00E20619" w:rsidRDefault="00543DB9" w:rsidP="00BB1B2C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43DB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для здоровья человека.</w:t>
            </w:r>
          </w:p>
        </w:tc>
        <w:tc>
          <w:tcPr>
            <w:tcW w:w="2629" w:type="dxa"/>
          </w:tcPr>
          <w:p w:rsidR="00CA1A93" w:rsidRPr="00E20619" w:rsidRDefault="00CA1A93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A1A93" w:rsidRPr="00E20619" w:rsidTr="00F865A0">
        <w:tc>
          <w:tcPr>
            <w:tcW w:w="959" w:type="dxa"/>
          </w:tcPr>
          <w:p w:rsidR="00CA1A93" w:rsidRPr="00E20619" w:rsidRDefault="00CA1A93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20619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11198" w:type="dxa"/>
          </w:tcPr>
          <w:p w:rsidR="00543DB9" w:rsidRPr="00543DB9" w:rsidRDefault="00543DB9" w:rsidP="00BB1B2C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43DB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Продукты  </w:t>
            </w:r>
            <w:r w:rsidR="00BB1B2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</w:t>
            </w:r>
            <w:r w:rsidRPr="00543DB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астительного и животного происхождения, их разнообразие и значение </w:t>
            </w:r>
          </w:p>
          <w:p w:rsidR="00CA1A93" w:rsidRPr="00E20619" w:rsidRDefault="00543DB9" w:rsidP="00BB1B2C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43DB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для здоровья человека</w:t>
            </w:r>
            <w:r w:rsidR="00E2061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2629" w:type="dxa"/>
          </w:tcPr>
          <w:p w:rsidR="00CA1A93" w:rsidRPr="00E20619" w:rsidRDefault="00CA1A93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A1A93" w:rsidRPr="00E20619" w:rsidTr="00F865A0">
        <w:tc>
          <w:tcPr>
            <w:tcW w:w="959" w:type="dxa"/>
          </w:tcPr>
          <w:p w:rsidR="00CA1A93" w:rsidRPr="00E20619" w:rsidRDefault="00CA1A93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20619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1198" w:type="dxa"/>
          </w:tcPr>
          <w:p w:rsidR="00CA1A93" w:rsidRPr="00E20619" w:rsidRDefault="00543DB9" w:rsidP="00BB1B2C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43DB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Золотые правила питания и приготовление пищи. </w:t>
            </w:r>
            <w:r w:rsidRPr="00E20619">
              <w:rPr>
                <w:rFonts w:ascii="Arial" w:eastAsia="Times New Roman" w:hAnsi="Arial" w:cs="Arial"/>
                <w:sz w:val="26"/>
                <w:szCs w:val="26"/>
              </w:rPr>
              <w:t>Режим питания.</w:t>
            </w:r>
          </w:p>
        </w:tc>
        <w:tc>
          <w:tcPr>
            <w:tcW w:w="2629" w:type="dxa"/>
          </w:tcPr>
          <w:p w:rsidR="00CA1A93" w:rsidRPr="00E20619" w:rsidRDefault="00CA1A93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A1A93" w:rsidRPr="00E20619" w:rsidTr="00F865A0">
        <w:tc>
          <w:tcPr>
            <w:tcW w:w="959" w:type="dxa"/>
          </w:tcPr>
          <w:p w:rsidR="00CA1A93" w:rsidRPr="00E20619" w:rsidRDefault="00CA1A93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20619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1198" w:type="dxa"/>
          </w:tcPr>
          <w:p w:rsidR="00543DB9" w:rsidRPr="00543DB9" w:rsidRDefault="00543DB9" w:rsidP="00BB1B2C">
            <w:pPr>
              <w:shd w:val="clear" w:color="auto" w:fill="FFFFFF"/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43DB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Золотые правила питания и приготовление пищи. Советы доктора </w:t>
            </w:r>
          </w:p>
          <w:p w:rsidR="00CA1A93" w:rsidRPr="00E20619" w:rsidRDefault="00543DB9" w:rsidP="00BB1B2C">
            <w:pPr>
              <w:shd w:val="clear" w:color="auto" w:fill="FFFFFF"/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543DB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Айболита. </w:t>
            </w:r>
          </w:p>
        </w:tc>
        <w:tc>
          <w:tcPr>
            <w:tcW w:w="2629" w:type="dxa"/>
          </w:tcPr>
          <w:p w:rsidR="00CA1A93" w:rsidRPr="00E20619" w:rsidRDefault="00CA1A93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A1A93" w:rsidRPr="00E20619" w:rsidTr="00F865A0">
        <w:tc>
          <w:tcPr>
            <w:tcW w:w="959" w:type="dxa"/>
          </w:tcPr>
          <w:p w:rsidR="00CA1A93" w:rsidRPr="00E20619" w:rsidRDefault="00CA1A93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20619">
              <w:rPr>
                <w:rFonts w:ascii="Arial" w:hAnsi="Arial" w:cs="Arial"/>
                <w:sz w:val="26"/>
                <w:szCs w:val="26"/>
              </w:rPr>
              <w:lastRenderedPageBreak/>
              <w:t>14</w:t>
            </w:r>
          </w:p>
        </w:tc>
        <w:tc>
          <w:tcPr>
            <w:tcW w:w="11198" w:type="dxa"/>
          </w:tcPr>
          <w:p w:rsidR="00CA1A93" w:rsidRPr="00E20619" w:rsidRDefault="00D544A3" w:rsidP="00BB1B2C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sz w:val="26"/>
                <w:szCs w:val="26"/>
              </w:rPr>
            </w:pPr>
            <w:r w:rsidRPr="00E20619">
              <w:rPr>
                <w:rFonts w:ascii="Arial" w:eastAsia="Times New Roman" w:hAnsi="Arial" w:cs="Arial"/>
                <w:sz w:val="26"/>
                <w:szCs w:val="26"/>
              </w:rPr>
              <w:t>Семья. Родственные отношения в семье.</w:t>
            </w:r>
          </w:p>
        </w:tc>
        <w:tc>
          <w:tcPr>
            <w:tcW w:w="2629" w:type="dxa"/>
          </w:tcPr>
          <w:p w:rsidR="00CA1A93" w:rsidRPr="00E20619" w:rsidRDefault="00CA1A93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A1A93" w:rsidRPr="00E20619" w:rsidTr="00F865A0">
        <w:tc>
          <w:tcPr>
            <w:tcW w:w="959" w:type="dxa"/>
          </w:tcPr>
          <w:p w:rsidR="00CA1A93" w:rsidRPr="00E20619" w:rsidRDefault="00CA1A93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20619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11198" w:type="dxa"/>
          </w:tcPr>
          <w:p w:rsidR="00CA1A93" w:rsidRPr="00E20619" w:rsidRDefault="00D544A3" w:rsidP="00BB1B2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E20619">
              <w:rPr>
                <w:rFonts w:ascii="Arial" w:eastAsia="Times New Roman" w:hAnsi="Arial" w:cs="Arial"/>
                <w:sz w:val="26"/>
                <w:szCs w:val="26"/>
              </w:rPr>
              <w:t>Взаимоотношения между членами семьи и взаимопомощь.</w:t>
            </w:r>
          </w:p>
        </w:tc>
        <w:tc>
          <w:tcPr>
            <w:tcW w:w="2629" w:type="dxa"/>
          </w:tcPr>
          <w:p w:rsidR="00CA1A93" w:rsidRPr="00E20619" w:rsidRDefault="00CA1A93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A1A93" w:rsidRPr="00E20619" w:rsidTr="00F865A0">
        <w:tc>
          <w:tcPr>
            <w:tcW w:w="959" w:type="dxa"/>
          </w:tcPr>
          <w:p w:rsidR="00CA1A93" w:rsidRPr="00E20619" w:rsidRDefault="00CA1A93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20619"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11198" w:type="dxa"/>
          </w:tcPr>
          <w:p w:rsidR="00CA1A93" w:rsidRPr="00E20619" w:rsidRDefault="00E20619" w:rsidP="00BB1B2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E20619">
              <w:rPr>
                <w:rFonts w:ascii="Arial" w:hAnsi="Arial" w:cs="Arial"/>
                <w:color w:val="000000"/>
                <w:sz w:val="26"/>
                <w:szCs w:val="26"/>
              </w:rPr>
              <w:t>Правила поведения в семье.</w:t>
            </w:r>
          </w:p>
        </w:tc>
        <w:tc>
          <w:tcPr>
            <w:tcW w:w="2629" w:type="dxa"/>
          </w:tcPr>
          <w:p w:rsidR="00CA1A93" w:rsidRPr="00E20619" w:rsidRDefault="00CA1A93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20619" w:rsidRPr="00E20619" w:rsidTr="00F865A0">
        <w:tc>
          <w:tcPr>
            <w:tcW w:w="959" w:type="dxa"/>
          </w:tcPr>
          <w:p w:rsidR="00E20619" w:rsidRPr="00E20619" w:rsidRDefault="00E20619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20619"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11198" w:type="dxa"/>
          </w:tcPr>
          <w:p w:rsidR="00E20619" w:rsidRPr="00E20619" w:rsidRDefault="00E20619" w:rsidP="00BB1B2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E2061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Значение осанки при ходьбе, в положении сидя и стоя.</w:t>
            </w:r>
          </w:p>
        </w:tc>
        <w:tc>
          <w:tcPr>
            <w:tcW w:w="2629" w:type="dxa"/>
          </w:tcPr>
          <w:p w:rsidR="00E20619" w:rsidRPr="00E20619" w:rsidRDefault="00E20619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20619" w:rsidRPr="00E20619" w:rsidTr="00F865A0">
        <w:tc>
          <w:tcPr>
            <w:tcW w:w="959" w:type="dxa"/>
          </w:tcPr>
          <w:p w:rsidR="00E20619" w:rsidRPr="00E20619" w:rsidRDefault="00E20619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20619"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11198" w:type="dxa"/>
          </w:tcPr>
          <w:p w:rsidR="00E20619" w:rsidRPr="00E20619" w:rsidRDefault="00E20619" w:rsidP="00BB1B2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E2061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Формы обращения к старшим при встрече и расставании.</w:t>
            </w:r>
          </w:p>
        </w:tc>
        <w:tc>
          <w:tcPr>
            <w:tcW w:w="2629" w:type="dxa"/>
          </w:tcPr>
          <w:p w:rsidR="00E20619" w:rsidRPr="00E20619" w:rsidRDefault="00E20619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20619" w:rsidRPr="00E20619" w:rsidTr="00F865A0">
        <w:tc>
          <w:tcPr>
            <w:tcW w:w="959" w:type="dxa"/>
          </w:tcPr>
          <w:p w:rsidR="00E20619" w:rsidRPr="00E20619" w:rsidRDefault="00E20619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20619"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11198" w:type="dxa"/>
          </w:tcPr>
          <w:p w:rsidR="00E20619" w:rsidRPr="00E20619" w:rsidRDefault="00E20619" w:rsidP="00BB1B2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E2061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Формы обращения к ровесникам при встрече и расставании.</w:t>
            </w:r>
          </w:p>
        </w:tc>
        <w:tc>
          <w:tcPr>
            <w:tcW w:w="2629" w:type="dxa"/>
          </w:tcPr>
          <w:p w:rsidR="00E20619" w:rsidRPr="00E20619" w:rsidRDefault="00E20619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20619" w:rsidRPr="00E20619" w:rsidTr="00F865A0">
        <w:tc>
          <w:tcPr>
            <w:tcW w:w="959" w:type="dxa"/>
          </w:tcPr>
          <w:p w:rsidR="00E20619" w:rsidRPr="00E20619" w:rsidRDefault="00E20619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20619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11198" w:type="dxa"/>
          </w:tcPr>
          <w:p w:rsidR="00E20619" w:rsidRPr="00E20619" w:rsidRDefault="00E20619" w:rsidP="00BB1B2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E2061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Приемы обращения с просьбой, вопросом.</w:t>
            </w:r>
          </w:p>
        </w:tc>
        <w:tc>
          <w:tcPr>
            <w:tcW w:w="2629" w:type="dxa"/>
          </w:tcPr>
          <w:p w:rsidR="00E20619" w:rsidRPr="00E20619" w:rsidRDefault="00E20619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20619" w:rsidRPr="00E20619" w:rsidTr="00F865A0">
        <w:tc>
          <w:tcPr>
            <w:tcW w:w="959" w:type="dxa"/>
          </w:tcPr>
          <w:p w:rsidR="00E20619" w:rsidRPr="00E20619" w:rsidRDefault="00E20619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20619">
              <w:rPr>
                <w:rFonts w:ascii="Arial" w:hAnsi="Arial" w:cs="Arial"/>
                <w:sz w:val="26"/>
                <w:szCs w:val="26"/>
              </w:rPr>
              <w:t>21</w:t>
            </w:r>
          </w:p>
        </w:tc>
        <w:tc>
          <w:tcPr>
            <w:tcW w:w="11198" w:type="dxa"/>
          </w:tcPr>
          <w:p w:rsidR="00E20619" w:rsidRPr="00E20619" w:rsidRDefault="00E20619" w:rsidP="00BB1B2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E2061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Правила поведения за столом.</w:t>
            </w:r>
          </w:p>
        </w:tc>
        <w:tc>
          <w:tcPr>
            <w:tcW w:w="2629" w:type="dxa"/>
          </w:tcPr>
          <w:p w:rsidR="00E20619" w:rsidRPr="00E20619" w:rsidRDefault="00E20619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20619" w:rsidRPr="00E20619" w:rsidTr="00F865A0">
        <w:tc>
          <w:tcPr>
            <w:tcW w:w="959" w:type="dxa"/>
          </w:tcPr>
          <w:p w:rsidR="00E20619" w:rsidRPr="00E20619" w:rsidRDefault="00E20619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20619">
              <w:rPr>
                <w:rFonts w:ascii="Arial" w:hAnsi="Arial" w:cs="Arial"/>
                <w:sz w:val="26"/>
                <w:szCs w:val="26"/>
              </w:rPr>
              <w:t>22</w:t>
            </w:r>
          </w:p>
        </w:tc>
        <w:tc>
          <w:tcPr>
            <w:tcW w:w="11198" w:type="dxa"/>
          </w:tcPr>
          <w:p w:rsidR="00E20619" w:rsidRPr="00E20619" w:rsidRDefault="00E20619" w:rsidP="00BB1B2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E2061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Виды жилых помещений в городе и селе.</w:t>
            </w:r>
          </w:p>
        </w:tc>
        <w:tc>
          <w:tcPr>
            <w:tcW w:w="2629" w:type="dxa"/>
          </w:tcPr>
          <w:p w:rsidR="00E20619" w:rsidRPr="00E20619" w:rsidRDefault="00E20619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20619" w:rsidRPr="00E20619" w:rsidTr="00F865A0">
        <w:tc>
          <w:tcPr>
            <w:tcW w:w="959" w:type="dxa"/>
          </w:tcPr>
          <w:p w:rsidR="00E20619" w:rsidRPr="00E20619" w:rsidRDefault="00E20619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20619">
              <w:rPr>
                <w:rFonts w:ascii="Arial" w:hAnsi="Arial" w:cs="Arial"/>
                <w:sz w:val="26"/>
                <w:szCs w:val="26"/>
              </w:rPr>
              <w:t>23</w:t>
            </w:r>
          </w:p>
        </w:tc>
        <w:tc>
          <w:tcPr>
            <w:tcW w:w="11198" w:type="dxa"/>
          </w:tcPr>
          <w:p w:rsidR="00E20619" w:rsidRPr="00E20619" w:rsidRDefault="00E20619" w:rsidP="00BB1B2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E20619">
              <w:rPr>
                <w:rFonts w:ascii="Arial" w:eastAsia="Times New Roman" w:hAnsi="Arial" w:cs="Arial"/>
                <w:sz w:val="26"/>
                <w:szCs w:val="26"/>
              </w:rPr>
              <w:t>Домашний адрес и адрес школы.</w:t>
            </w:r>
          </w:p>
        </w:tc>
        <w:tc>
          <w:tcPr>
            <w:tcW w:w="2629" w:type="dxa"/>
          </w:tcPr>
          <w:p w:rsidR="00E20619" w:rsidRPr="00E20619" w:rsidRDefault="00E20619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20619" w:rsidRPr="00E20619" w:rsidTr="00F865A0">
        <w:tc>
          <w:tcPr>
            <w:tcW w:w="959" w:type="dxa"/>
          </w:tcPr>
          <w:p w:rsidR="00E20619" w:rsidRPr="00E20619" w:rsidRDefault="00E20619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20619"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11198" w:type="dxa"/>
          </w:tcPr>
          <w:p w:rsidR="00E20619" w:rsidRPr="00E20619" w:rsidRDefault="00E20619" w:rsidP="00BB1B2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E20619">
              <w:rPr>
                <w:rFonts w:ascii="Arial" w:eastAsia="Times New Roman" w:hAnsi="Arial" w:cs="Arial"/>
                <w:sz w:val="26"/>
                <w:szCs w:val="26"/>
              </w:rPr>
              <w:t>Организация рабочего места школьника.</w:t>
            </w:r>
          </w:p>
        </w:tc>
        <w:tc>
          <w:tcPr>
            <w:tcW w:w="2629" w:type="dxa"/>
          </w:tcPr>
          <w:p w:rsidR="00E20619" w:rsidRPr="00E20619" w:rsidRDefault="00E20619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20619" w:rsidRPr="00E20619" w:rsidTr="00F865A0">
        <w:tc>
          <w:tcPr>
            <w:tcW w:w="959" w:type="dxa"/>
          </w:tcPr>
          <w:p w:rsidR="00E20619" w:rsidRPr="00E20619" w:rsidRDefault="00E20619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20619">
              <w:rPr>
                <w:rFonts w:ascii="Arial" w:hAnsi="Arial" w:cs="Arial"/>
                <w:sz w:val="26"/>
                <w:szCs w:val="26"/>
              </w:rPr>
              <w:t>25</w:t>
            </w:r>
          </w:p>
        </w:tc>
        <w:tc>
          <w:tcPr>
            <w:tcW w:w="11198" w:type="dxa"/>
          </w:tcPr>
          <w:p w:rsidR="00E20619" w:rsidRPr="00E20619" w:rsidRDefault="00E20619" w:rsidP="00BB1B2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E20619">
              <w:rPr>
                <w:rFonts w:ascii="Arial" w:eastAsia="Times New Roman" w:hAnsi="Arial" w:cs="Arial"/>
                <w:sz w:val="26"/>
                <w:szCs w:val="26"/>
              </w:rPr>
              <w:t>Виды транспортных средств.</w:t>
            </w:r>
          </w:p>
        </w:tc>
        <w:tc>
          <w:tcPr>
            <w:tcW w:w="2629" w:type="dxa"/>
          </w:tcPr>
          <w:p w:rsidR="00E20619" w:rsidRPr="00E20619" w:rsidRDefault="00E20619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20619" w:rsidRPr="00E20619" w:rsidTr="00F865A0">
        <w:tc>
          <w:tcPr>
            <w:tcW w:w="959" w:type="dxa"/>
          </w:tcPr>
          <w:p w:rsidR="00E20619" w:rsidRPr="00E20619" w:rsidRDefault="00E20619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20619">
              <w:rPr>
                <w:rFonts w:ascii="Arial" w:hAnsi="Arial" w:cs="Arial"/>
                <w:sz w:val="26"/>
                <w:szCs w:val="26"/>
              </w:rPr>
              <w:t>26</w:t>
            </w:r>
          </w:p>
        </w:tc>
        <w:tc>
          <w:tcPr>
            <w:tcW w:w="11198" w:type="dxa"/>
          </w:tcPr>
          <w:p w:rsidR="00E20619" w:rsidRPr="00E20619" w:rsidRDefault="00E20619" w:rsidP="00BB1B2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E20619">
              <w:rPr>
                <w:rFonts w:ascii="Arial" w:eastAsia="Times New Roman" w:hAnsi="Arial" w:cs="Arial"/>
                <w:sz w:val="26"/>
                <w:szCs w:val="26"/>
              </w:rPr>
              <w:t>Правила дорожного движения.</w:t>
            </w:r>
          </w:p>
        </w:tc>
        <w:tc>
          <w:tcPr>
            <w:tcW w:w="2629" w:type="dxa"/>
          </w:tcPr>
          <w:p w:rsidR="00E20619" w:rsidRPr="00E20619" w:rsidRDefault="00E20619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20619" w:rsidRPr="00E20619" w:rsidTr="00F865A0">
        <w:tc>
          <w:tcPr>
            <w:tcW w:w="959" w:type="dxa"/>
          </w:tcPr>
          <w:p w:rsidR="00E20619" w:rsidRPr="00E20619" w:rsidRDefault="00E20619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20619">
              <w:rPr>
                <w:rFonts w:ascii="Arial" w:hAnsi="Arial" w:cs="Arial"/>
                <w:sz w:val="26"/>
                <w:szCs w:val="26"/>
              </w:rPr>
              <w:t>27</w:t>
            </w:r>
          </w:p>
        </w:tc>
        <w:tc>
          <w:tcPr>
            <w:tcW w:w="11198" w:type="dxa"/>
          </w:tcPr>
          <w:p w:rsidR="00E20619" w:rsidRPr="00E20619" w:rsidRDefault="00E20619" w:rsidP="00BB1B2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E20619">
              <w:rPr>
                <w:rFonts w:ascii="Arial" w:eastAsia="Times New Roman" w:hAnsi="Arial" w:cs="Arial"/>
                <w:sz w:val="26"/>
                <w:szCs w:val="26"/>
              </w:rPr>
              <w:t>Правила поведения на остановке и в общественном транспорте.</w:t>
            </w:r>
          </w:p>
        </w:tc>
        <w:tc>
          <w:tcPr>
            <w:tcW w:w="2629" w:type="dxa"/>
          </w:tcPr>
          <w:p w:rsidR="00E20619" w:rsidRPr="00E20619" w:rsidRDefault="00E20619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20619" w:rsidRPr="00E20619" w:rsidTr="00F865A0">
        <w:tc>
          <w:tcPr>
            <w:tcW w:w="959" w:type="dxa"/>
          </w:tcPr>
          <w:p w:rsidR="00E20619" w:rsidRPr="00E20619" w:rsidRDefault="00E20619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20619">
              <w:rPr>
                <w:rFonts w:ascii="Arial" w:hAnsi="Arial" w:cs="Arial"/>
                <w:sz w:val="26"/>
                <w:szCs w:val="26"/>
              </w:rPr>
              <w:t>28</w:t>
            </w:r>
          </w:p>
        </w:tc>
        <w:tc>
          <w:tcPr>
            <w:tcW w:w="11198" w:type="dxa"/>
          </w:tcPr>
          <w:p w:rsidR="00E20619" w:rsidRPr="00E20619" w:rsidRDefault="00E20619" w:rsidP="00BB1B2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E2061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Правила поведения по дороге в школу.</w:t>
            </w:r>
          </w:p>
        </w:tc>
        <w:tc>
          <w:tcPr>
            <w:tcW w:w="2629" w:type="dxa"/>
          </w:tcPr>
          <w:p w:rsidR="00E20619" w:rsidRPr="00E20619" w:rsidRDefault="00E20619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20619" w:rsidRPr="00E20619" w:rsidTr="00F865A0">
        <w:tc>
          <w:tcPr>
            <w:tcW w:w="959" w:type="dxa"/>
          </w:tcPr>
          <w:p w:rsidR="00E20619" w:rsidRPr="00E20619" w:rsidRDefault="00E20619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20619">
              <w:rPr>
                <w:rFonts w:ascii="Arial" w:hAnsi="Arial" w:cs="Arial"/>
                <w:sz w:val="26"/>
                <w:szCs w:val="26"/>
              </w:rPr>
              <w:t>29</w:t>
            </w:r>
          </w:p>
        </w:tc>
        <w:tc>
          <w:tcPr>
            <w:tcW w:w="11198" w:type="dxa"/>
          </w:tcPr>
          <w:p w:rsidR="00E20619" w:rsidRPr="00E20619" w:rsidRDefault="00E20619" w:rsidP="00BB1B2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E20619">
              <w:rPr>
                <w:rFonts w:ascii="Arial" w:eastAsia="Times New Roman" w:hAnsi="Arial" w:cs="Arial"/>
                <w:sz w:val="26"/>
                <w:szCs w:val="26"/>
              </w:rPr>
              <w:t>Основные виды магазинов.</w:t>
            </w:r>
          </w:p>
        </w:tc>
        <w:tc>
          <w:tcPr>
            <w:tcW w:w="2629" w:type="dxa"/>
          </w:tcPr>
          <w:p w:rsidR="00E20619" w:rsidRPr="00E20619" w:rsidRDefault="00E20619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20619" w:rsidRPr="00E20619" w:rsidTr="00F865A0">
        <w:tc>
          <w:tcPr>
            <w:tcW w:w="959" w:type="dxa"/>
          </w:tcPr>
          <w:p w:rsidR="00E20619" w:rsidRPr="00E20619" w:rsidRDefault="00E20619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20619"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11198" w:type="dxa"/>
          </w:tcPr>
          <w:p w:rsidR="00E20619" w:rsidRPr="00E20619" w:rsidRDefault="00E20619" w:rsidP="00BB1B2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E20619">
              <w:rPr>
                <w:rFonts w:ascii="Arial" w:eastAsia="Times New Roman" w:hAnsi="Arial" w:cs="Arial"/>
                <w:sz w:val="26"/>
                <w:szCs w:val="26"/>
              </w:rPr>
              <w:t>Виды отделов в продовольственных магазинах.</w:t>
            </w:r>
          </w:p>
        </w:tc>
        <w:tc>
          <w:tcPr>
            <w:tcW w:w="2629" w:type="dxa"/>
          </w:tcPr>
          <w:p w:rsidR="00E20619" w:rsidRPr="00E20619" w:rsidRDefault="00E20619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20619" w:rsidRPr="00E20619" w:rsidTr="00F865A0">
        <w:tc>
          <w:tcPr>
            <w:tcW w:w="959" w:type="dxa"/>
          </w:tcPr>
          <w:p w:rsidR="00E20619" w:rsidRPr="00E20619" w:rsidRDefault="00E20619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20619">
              <w:rPr>
                <w:rFonts w:ascii="Arial" w:hAnsi="Arial" w:cs="Arial"/>
                <w:sz w:val="26"/>
                <w:szCs w:val="26"/>
              </w:rPr>
              <w:t>31</w:t>
            </w:r>
          </w:p>
        </w:tc>
        <w:tc>
          <w:tcPr>
            <w:tcW w:w="11198" w:type="dxa"/>
          </w:tcPr>
          <w:p w:rsidR="00E20619" w:rsidRPr="00E20619" w:rsidRDefault="00E20619" w:rsidP="00BB1B2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E20619">
              <w:rPr>
                <w:rFonts w:ascii="Arial" w:eastAsia="Times New Roman" w:hAnsi="Arial" w:cs="Arial"/>
                <w:sz w:val="26"/>
                <w:szCs w:val="26"/>
              </w:rPr>
              <w:t>Правила покупки товаров в продовольственном магазине.</w:t>
            </w:r>
          </w:p>
        </w:tc>
        <w:tc>
          <w:tcPr>
            <w:tcW w:w="2629" w:type="dxa"/>
          </w:tcPr>
          <w:p w:rsidR="00E20619" w:rsidRPr="00E20619" w:rsidRDefault="00E20619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20619" w:rsidRPr="00E20619" w:rsidTr="00F865A0">
        <w:tc>
          <w:tcPr>
            <w:tcW w:w="959" w:type="dxa"/>
          </w:tcPr>
          <w:p w:rsidR="00E20619" w:rsidRPr="00E20619" w:rsidRDefault="00E20619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20619">
              <w:rPr>
                <w:rFonts w:ascii="Arial" w:hAnsi="Arial" w:cs="Arial"/>
                <w:sz w:val="26"/>
                <w:szCs w:val="26"/>
              </w:rPr>
              <w:t>32</w:t>
            </w:r>
          </w:p>
        </w:tc>
        <w:tc>
          <w:tcPr>
            <w:tcW w:w="11198" w:type="dxa"/>
          </w:tcPr>
          <w:p w:rsidR="00E20619" w:rsidRPr="00BB1B2C" w:rsidRDefault="00E20619" w:rsidP="00BB1B2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BB1B2C">
              <w:rPr>
                <w:rFonts w:ascii="Arial" w:hAnsi="Arial" w:cs="Arial"/>
                <w:sz w:val="26"/>
                <w:szCs w:val="26"/>
              </w:rPr>
              <w:t>Правила поведения в магазине</w:t>
            </w:r>
            <w:r w:rsidR="00BB1B2C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629" w:type="dxa"/>
          </w:tcPr>
          <w:p w:rsidR="00E20619" w:rsidRPr="00E20619" w:rsidRDefault="00E20619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20619" w:rsidRPr="00E20619" w:rsidTr="00F865A0">
        <w:tc>
          <w:tcPr>
            <w:tcW w:w="959" w:type="dxa"/>
          </w:tcPr>
          <w:p w:rsidR="00E20619" w:rsidRPr="00E20619" w:rsidRDefault="00E20619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20619">
              <w:rPr>
                <w:rFonts w:ascii="Arial" w:hAnsi="Arial" w:cs="Arial"/>
                <w:sz w:val="26"/>
                <w:szCs w:val="26"/>
              </w:rPr>
              <w:t>33</w:t>
            </w:r>
          </w:p>
        </w:tc>
        <w:tc>
          <w:tcPr>
            <w:tcW w:w="11198" w:type="dxa"/>
          </w:tcPr>
          <w:p w:rsidR="00E20619" w:rsidRPr="00BB1B2C" w:rsidRDefault="00E20619" w:rsidP="00BB1B2C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BB1B2C">
              <w:rPr>
                <w:rFonts w:ascii="Arial" w:hAnsi="Arial" w:cs="Arial"/>
                <w:sz w:val="26"/>
                <w:szCs w:val="26"/>
              </w:rPr>
              <w:t>Правила поведения в магазине</w:t>
            </w:r>
            <w:r w:rsidR="00BB1B2C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629" w:type="dxa"/>
          </w:tcPr>
          <w:p w:rsidR="00E20619" w:rsidRPr="00E20619" w:rsidRDefault="00E20619" w:rsidP="00E20619">
            <w:pPr>
              <w:tabs>
                <w:tab w:val="left" w:pos="5415"/>
              </w:tabs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2430E8" w:rsidRPr="00E20619" w:rsidRDefault="002430E8" w:rsidP="00E20619">
      <w:pPr>
        <w:tabs>
          <w:tab w:val="left" w:pos="1410"/>
        </w:tabs>
        <w:rPr>
          <w:rFonts w:ascii="Arial" w:hAnsi="Arial" w:cs="Arial"/>
          <w:sz w:val="26"/>
          <w:szCs w:val="26"/>
        </w:rPr>
      </w:pPr>
    </w:p>
    <w:sectPr w:rsidR="002430E8" w:rsidRPr="00E20619" w:rsidSect="007F726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12E7"/>
    <w:multiLevelType w:val="multilevel"/>
    <w:tmpl w:val="A04CED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375DF"/>
    <w:multiLevelType w:val="multilevel"/>
    <w:tmpl w:val="5D1096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D309A"/>
    <w:multiLevelType w:val="multilevel"/>
    <w:tmpl w:val="925E9E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B7EE3"/>
    <w:multiLevelType w:val="multilevel"/>
    <w:tmpl w:val="406E12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A6793B"/>
    <w:multiLevelType w:val="multilevel"/>
    <w:tmpl w:val="27345E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5539F3"/>
    <w:multiLevelType w:val="multilevel"/>
    <w:tmpl w:val="C8ECB3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2E41FB"/>
    <w:multiLevelType w:val="multilevel"/>
    <w:tmpl w:val="0BA65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F00274"/>
    <w:multiLevelType w:val="multilevel"/>
    <w:tmpl w:val="AB3A6E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610A4"/>
    <w:multiLevelType w:val="multilevel"/>
    <w:tmpl w:val="387C56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040724"/>
    <w:multiLevelType w:val="multilevel"/>
    <w:tmpl w:val="39EC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7267"/>
    <w:rsid w:val="000A6991"/>
    <w:rsid w:val="002430E8"/>
    <w:rsid w:val="002E672F"/>
    <w:rsid w:val="002E7CD4"/>
    <w:rsid w:val="00326D76"/>
    <w:rsid w:val="00543DB9"/>
    <w:rsid w:val="00553420"/>
    <w:rsid w:val="00582552"/>
    <w:rsid w:val="005A0EA4"/>
    <w:rsid w:val="00723F35"/>
    <w:rsid w:val="007F7267"/>
    <w:rsid w:val="008659FA"/>
    <w:rsid w:val="00994A6F"/>
    <w:rsid w:val="00A8126E"/>
    <w:rsid w:val="00BB1B2C"/>
    <w:rsid w:val="00CA1A93"/>
    <w:rsid w:val="00D2129F"/>
    <w:rsid w:val="00D47889"/>
    <w:rsid w:val="00D544A3"/>
    <w:rsid w:val="00D578A4"/>
    <w:rsid w:val="00E2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F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F7267"/>
  </w:style>
  <w:style w:type="character" w:customStyle="1" w:styleId="eop">
    <w:name w:val="eop"/>
    <w:basedOn w:val="a0"/>
    <w:rsid w:val="007F7267"/>
  </w:style>
  <w:style w:type="paragraph" w:styleId="a3">
    <w:name w:val="Normal (Web)"/>
    <w:basedOn w:val="a"/>
    <w:uiPriority w:val="99"/>
    <w:unhideWhenUsed/>
    <w:rsid w:val="002E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94A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D5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D578A4"/>
  </w:style>
  <w:style w:type="character" w:customStyle="1" w:styleId="c40">
    <w:name w:val="c40"/>
    <w:basedOn w:val="a0"/>
    <w:rsid w:val="00D578A4"/>
  </w:style>
  <w:style w:type="character" w:customStyle="1" w:styleId="c4">
    <w:name w:val="c4"/>
    <w:basedOn w:val="a0"/>
    <w:rsid w:val="00D578A4"/>
  </w:style>
  <w:style w:type="paragraph" w:styleId="a5">
    <w:name w:val="Balloon Text"/>
    <w:basedOn w:val="a"/>
    <w:link w:val="a6"/>
    <w:uiPriority w:val="99"/>
    <w:semiHidden/>
    <w:unhideWhenUsed/>
    <w:rsid w:val="0086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2020-10-26T09:20:00Z</cp:lastPrinted>
  <dcterms:created xsi:type="dcterms:W3CDTF">2020-10-26T04:48:00Z</dcterms:created>
  <dcterms:modified xsi:type="dcterms:W3CDTF">2021-02-02T10:47:00Z</dcterms:modified>
</cp:coreProperties>
</file>