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DE" w:rsidRDefault="00F978DE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1199199</wp:posOffset>
            </wp:positionH>
            <wp:positionV relativeFrom="paragraph">
              <wp:posOffset>-1697039</wp:posOffset>
            </wp:positionV>
            <wp:extent cx="6858000" cy="9839327"/>
            <wp:effectExtent l="1485900" t="0" r="1466850" b="0"/>
            <wp:wrapNone/>
            <wp:docPr id="3" name="Рисунок 3" descr="C:\Users\Кабинет 8\Desktop\скан кро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 8\Desktop\скан кро\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1634" cy="98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4F5D86" w:rsidRPr="00F2042D" w:rsidRDefault="004F5D86" w:rsidP="004F5D86">
      <w:pPr>
        <w:spacing w:line="240" w:lineRule="auto"/>
        <w:jc w:val="center"/>
        <w:rPr>
          <w:rFonts w:ascii="Arial" w:hAnsi="Arial" w:cs="Arial"/>
          <w:b/>
          <w:i/>
        </w:rPr>
      </w:pPr>
      <w:r w:rsidRPr="00F2042D">
        <w:rPr>
          <w:rFonts w:ascii="Arial" w:hAnsi="Arial" w:cs="Arial"/>
          <w:b/>
          <w:i/>
        </w:rPr>
        <w:lastRenderedPageBreak/>
        <w:t xml:space="preserve">Рабочая программа по </w:t>
      </w:r>
      <w:r>
        <w:rPr>
          <w:rFonts w:ascii="Arial" w:hAnsi="Arial" w:cs="Arial"/>
          <w:b/>
          <w:i/>
        </w:rPr>
        <w:t>математике, 5 класс (АООП вариант</w:t>
      </w:r>
      <w:proofErr w:type="gramStart"/>
      <w:r>
        <w:rPr>
          <w:rFonts w:ascii="Arial" w:hAnsi="Arial" w:cs="Arial"/>
          <w:b/>
          <w:i/>
        </w:rPr>
        <w:t>1</w:t>
      </w:r>
      <w:proofErr w:type="gramEnd"/>
      <w:r>
        <w:rPr>
          <w:rFonts w:ascii="Arial" w:hAnsi="Arial" w:cs="Arial"/>
          <w:b/>
          <w:i/>
        </w:rPr>
        <w:t>)</w:t>
      </w:r>
    </w:p>
    <w:p w:rsidR="004F5D86" w:rsidRPr="00F2042D" w:rsidRDefault="004F5D86" w:rsidP="004F5D86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4F5D86" w:rsidRPr="00183761" w:rsidRDefault="004F5D86" w:rsidP="004F5D86">
      <w:pPr>
        <w:pStyle w:val="a3"/>
        <w:spacing w:line="240" w:lineRule="auto"/>
        <w:ind w:left="0" w:firstLine="567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Математика в коррекционной школе  VIII вида является одним из основных учебных предметов. Готовит учащихся с отклонениями в интеллектуальном развитии к жизни и овладению доступными профессионально – трудовыми навыками. Процесс обучения математике неразрывно связан с ре</w:t>
      </w:r>
      <w:r w:rsidRPr="00183761">
        <w:rPr>
          <w:rStyle w:val="a4"/>
          <w:rFonts w:ascii="Arial" w:hAnsi="Arial" w:cs="Arial"/>
          <w:i w:val="0"/>
        </w:rPr>
        <w:softHyphen/>
        <w:t>шением специфической задачи коррекционных образователь</w:t>
      </w:r>
      <w:r w:rsidRPr="00183761">
        <w:rPr>
          <w:rStyle w:val="a4"/>
          <w:rFonts w:ascii="Arial" w:hAnsi="Arial" w:cs="Arial"/>
          <w:i w:val="0"/>
        </w:rPr>
        <w:softHyphen/>
        <w:t>ных учреждений VIII вида - коррекцией и развитием по</w:t>
      </w:r>
      <w:r w:rsidRPr="00183761">
        <w:rPr>
          <w:rStyle w:val="a4"/>
          <w:rFonts w:ascii="Arial" w:hAnsi="Arial" w:cs="Arial"/>
          <w:i w:val="0"/>
        </w:rPr>
        <w:softHyphen/>
        <w:t>знавательной деятельности, личностных качеств ребенка, а также воспитанием трудолюбия, самостоятельности, терпе</w:t>
      </w:r>
      <w:r w:rsidRPr="00183761">
        <w:rPr>
          <w:rStyle w:val="a4"/>
          <w:rFonts w:ascii="Arial" w:hAnsi="Arial" w:cs="Arial"/>
          <w:i w:val="0"/>
        </w:rPr>
        <w:softHyphen/>
        <w:t>ливости, настойчивости, любознательности, формирование умений планировать свою деятельность, осуществлять конт</w:t>
      </w:r>
      <w:r w:rsidRPr="00183761">
        <w:rPr>
          <w:rStyle w:val="a4"/>
          <w:rFonts w:ascii="Arial" w:hAnsi="Arial" w:cs="Arial"/>
          <w:i w:val="0"/>
        </w:rPr>
        <w:softHyphen/>
        <w:t>роль и самоконтроль.</w:t>
      </w:r>
    </w:p>
    <w:p w:rsidR="004F5D86" w:rsidRPr="00183761" w:rsidRDefault="004F5D86" w:rsidP="004F5D86">
      <w:pPr>
        <w:pStyle w:val="a3"/>
        <w:spacing w:line="240" w:lineRule="auto"/>
        <w:ind w:left="0" w:firstLine="567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Обучение математике носит предметно-практическую направленность, тесно связано с жизнью и профессионально-трудовой подготовкой учащихся, другими учебными предметами, готовит учащихся к овладению профессионально-трудовыми знаниями и навыками.</w:t>
      </w:r>
    </w:p>
    <w:p w:rsidR="004F5D86" w:rsidRPr="00183761" w:rsidRDefault="004F5D86" w:rsidP="004F5D86">
      <w:pPr>
        <w:pStyle w:val="a3"/>
        <w:spacing w:line="240" w:lineRule="auto"/>
        <w:ind w:left="0" w:firstLine="567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 xml:space="preserve"> 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4F5D86" w:rsidRPr="00183761" w:rsidRDefault="004F5D86" w:rsidP="004F5D86">
      <w:pPr>
        <w:pStyle w:val="a3"/>
        <w:spacing w:line="240" w:lineRule="auto"/>
        <w:ind w:left="0" w:firstLine="567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4F5D86" w:rsidRPr="00183761" w:rsidRDefault="004F5D86" w:rsidP="004F5D86">
      <w:pPr>
        <w:ind w:firstLine="567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b/>
          <w:i w:val="0"/>
        </w:rPr>
        <w:t>Программа построена  по концентрическому принципу</w:t>
      </w:r>
      <w:r w:rsidRPr="00183761">
        <w:rPr>
          <w:rStyle w:val="a4"/>
          <w:rFonts w:ascii="Arial" w:hAnsi="Arial" w:cs="Arial"/>
          <w:i w:val="0"/>
        </w:rPr>
        <w:t>, а также с учётом преемственности планирования на весь курс обучения. Такой принцип позволяет повторять и закреплять полученные знания в течение года, а далее дополнять их новыми сведениями.</w:t>
      </w:r>
    </w:p>
    <w:p w:rsidR="004F5D86" w:rsidRPr="00183761" w:rsidRDefault="004F5D86" w:rsidP="004F5D86">
      <w:pPr>
        <w:jc w:val="center"/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t>Цели и задачи обучения и коррекции:</w:t>
      </w:r>
    </w:p>
    <w:p w:rsidR="004F5D86" w:rsidRPr="00183761" w:rsidRDefault="004F5D86" w:rsidP="00183761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  <w:b/>
        </w:rPr>
        <w:t>Цели обучения математике</w:t>
      </w:r>
      <w:r w:rsidRPr="00183761">
        <w:rPr>
          <w:rFonts w:ascii="Arial" w:hAnsi="Arial" w:cs="Arial"/>
        </w:rPr>
        <w:t>:</w:t>
      </w:r>
    </w:p>
    <w:p w:rsidR="004F5D86" w:rsidRPr="00183761" w:rsidRDefault="004F5D86" w:rsidP="00183761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 xml:space="preserve"> • </w:t>
      </w:r>
      <w:r w:rsidRPr="00183761">
        <w:rPr>
          <w:rStyle w:val="a4"/>
          <w:rFonts w:ascii="Arial" w:hAnsi="Arial" w:cs="Arial"/>
          <w:i w:val="0"/>
        </w:rPr>
        <w:t>создание условий для подготовки  учащихся с ограниченными возможностями здоровья к жизни и овладению доступными профессионально-трудовыми  навыками</w:t>
      </w:r>
    </w:p>
    <w:p w:rsidR="004F5D86" w:rsidRPr="00183761" w:rsidRDefault="004F5D86" w:rsidP="004F5D86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 xml:space="preserve"> •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 </w:t>
      </w:r>
    </w:p>
    <w:p w:rsidR="004F5D86" w:rsidRPr="00183761" w:rsidRDefault="004F5D86" w:rsidP="004F5D86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 xml:space="preserve"> • освоение основ математических знаний, формирование первоначальных представлений о математике; </w:t>
      </w:r>
    </w:p>
    <w:p w:rsidR="004F5D86" w:rsidRPr="00183761" w:rsidRDefault="004F5D86" w:rsidP="00183761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 xml:space="preserve"> • воспитание интереса к математике, стремления использовать математические знания в повседневной жизни.</w:t>
      </w:r>
    </w:p>
    <w:p w:rsidR="004F5D86" w:rsidRPr="00183761" w:rsidRDefault="004F5D86" w:rsidP="00183761">
      <w:pPr>
        <w:spacing w:after="0"/>
        <w:ind w:firstLine="540"/>
        <w:jc w:val="both"/>
        <w:rPr>
          <w:rFonts w:ascii="Arial" w:hAnsi="Arial" w:cs="Arial"/>
        </w:rPr>
      </w:pPr>
      <w:r w:rsidRPr="00183761">
        <w:rPr>
          <w:rFonts w:ascii="Arial" w:hAnsi="Arial" w:cs="Arial"/>
          <w:b/>
        </w:rPr>
        <w:t>Задачи</w:t>
      </w:r>
    </w:p>
    <w:p w:rsidR="004F5D86" w:rsidRPr="00183761" w:rsidRDefault="004F5D86" w:rsidP="00183761">
      <w:pPr>
        <w:spacing w:after="0"/>
        <w:ind w:firstLine="540"/>
        <w:jc w:val="both"/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t>Образовательные:</w:t>
      </w:r>
    </w:p>
    <w:p w:rsidR="004F5D86" w:rsidRPr="00183761" w:rsidRDefault="004F5D86" w:rsidP="00183761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 xml:space="preserve">•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</w:t>
      </w:r>
    </w:p>
    <w:p w:rsidR="004F5D86" w:rsidRPr="00183761" w:rsidRDefault="004F5D86" w:rsidP="004F5D86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 xml:space="preserve"> •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</w:t>
      </w:r>
    </w:p>
    <w:p w:rsidR="004F5D86" w:rsidRPr="00183761" w:rsidRDefault="004F5D86" w:rsidP="004F5D86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lastRenderedPageBreak/>
        <w:t xml:space="preserve">• приобретение знаний о нумерации в пределах 1000 и арифметических действиях в данном пределе, об образовании, сравнении обыкновенных дробей и их видах, о задачах на кратное и разностное сравнение, нахождение периметра многоугольника, о единицах измерения длины массы, времени; </w:t>
      </w:r>
    </w:p>
    <w:p w:rsidR="004F5D86" w:rsidRPr="00183761" w:rsidRDefault="004F5D86" w:rsidP="004F5D86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 xml:space="preserve"> • овладение способами деятельностей, способами индивидуальной, фронтальной, групповой деятельности; </w:t>
      </w:r>
    </w:p>
    <w:p w:rsidR="004F5D86" w:rsidRPr="00183761" w:rsidRDefault="004F5D86" w:rsidP="004F5D86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 xml:space="preserve"> • освоение компетенций: коммуникативной, ценностно-ориентированной и учебно-познавательной. </w:t>
      </w:r>
    </w:p>
    <w:p w:rsidR="004F5D86" w:rsidRPr="00183761" w:rsidRDefault="004F5D86" w:rsidP="004F5D86">
      <w:pPr>
        <w:spacing w:after="0"/>
        <w:ind w:firstLine="540"/>
        <w:jc w:val="both"/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t>Коррекционно-развивающие:</w:t>
      </w:r>
    </w:p>
    <w:p w:rsidR="004F5D86" w:rsidRPr="00183761" w:rsidRDefault="004F5D86" w:rsidP="004F5D86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• развивать речь учащихся, обогащая ее математической терминологией;</w:t>
      </w:r>
    </w:p>
    <w:p w:rsidR="004F5D86" w:rsidRPr="00183761" w:rsidRDefault="004F5D86" w:rsidP="004F5D86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• развивать пространственные представления учащихся;</w:t>
      </w:r>
    </w:p>
    <w:p w:rsidR="004F5D86" w:rsidRPr="00183761" w:rsidRDefault="004F5D86" w:rsidP="004F5D86">
      <w:pPr>
        <w:spacing w:after="0"/>
        <w:ind w:firstLine="567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• развивать память, воображение, мышление;</w:t>
      </w:r>
    </w:p>
    <w:p w:rsidR="004F5D86" w:rsidRPr="00183761" w:rsidRDefault="004F5D86" w:rsidP="004F5D86">
      <w:pPr>
        <w:spacing w:after="0"/>
        <w:ind w:firstLine="540"/>
        <w:jc w:val="both"/>
        <w:rPr>
          <w:rFonts w:ascii="Arial" w:eastAsia="Calibri" w:hAnsi="Arial" w:cs="Arial"/>
          <w:bCs/>
        </w:rPr>
      </w:pPr>
      <w:r w:rsidRPr="00183761">
        <w:rPr>
          <w:rFonts w:ascii="Arial" w:hAnsi="Arial" w:cs="Arial"/>
        </w:rPr>
        <w:t>• развивать устойчивый интерес к знаниям.</w:t>
      </w:r>
    </w:p>
    <w:p w:rsidR="004F5D86" w:rsidRPr="00183761" w:rsidRDefault="004F5D86" w:rsidP="004F5D86">
      <w:pPr>
        <w:tabs>
          <w:tab w:val="left" w:pos="2025"/>
        </w:tabs>
        <w:spacing w:after="0"/>
        <w:ind w:firstLine="540"/>
        <w:jc w:val="both"/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t>Воспитательные:</w:t>
      </w:r>
    </w:p>
    <w:p w:rsidR="004F5D86" w:rsidRPr="00183761" w:rsidRDefault="004F5D86" w:rsidP="004F5D86">
      <w:pPr>
        <w:ind w:firstLine="567"/>
        <w:jc w:val="both"/>
        <w:rPr>
          <w:rStyle w:val="a4"/>
          <w:rFonts w:ascii="Arial" w:hAnsi="Arial" w:cs="Arial"/>
          <w:i w:val="0"/>
        </w:rPr>
      </w:pPr>
      <w:r w:rsidRPr="00183761">
        <w:rPr>
          <w:rFonts w:ascii="Arial" w:hAnsi="Arial" w:cs="Arial"/>
        </w:rPr>
        <w:t>•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4F5D86" w:rsidRPr="00183761" w:rsidRDefault="004F5D86" w:rsidP="004F5D86">
      <w:pPr>
        <w:ind w:firstLine="567"/>
        <w:jc w:val="both"/>
        <w:rPr>
          <w:rFonts w:ascii="Arial" w:hAnsi="Arial" w:cs="Arial"/>
          <w:iCs/>
        </w:rPr>
      </w:pPr>
      <w:r w:rsidRPr="00183761">
        <w:rPr>
          <w:rFonts w:ascii="Arial" w:eastAsia="Calibri" w:hAnsi="Arial" w:cs="Arial"/>
          <w:bCs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4F5D86" w:rsidRPr="00183761" w:rsidRDefault="004F5D86" w:rsidP="004F5D86">
      <w:pPr>
        <w:rPr>
          <w:rFonts w:ascii="Arial" w:hAnsi="Arial" w:cs="Arial"/>
        </w:rPr>
      </w:pPr>
      <w:r w:rsidRPr="00183761">
        <w:rPr>
          <w:rFonts w:ascii="Arial" w:hAnsi="Arial" w:cs="Arial"/>
          <w:b/>
        </w:rPr>
        <w:t>Личностные результаты:</w:t>
      </w:r>
    </w:p>
    <w:p w:rsidR="004F5D86" w:rsidRPr="00183761" w:rsidRDefault="004F5D86" w:rsidP="004F5D86">
      <w:pPr>
        <w:numPr>
          <w:ilvl w:val="0"/>
          <w:numId w:val="2"/>
        </w:numPr>
        <w:tabs>
          <w:tab w:val="num" w:pos="0"/>
          <w:tab w:val="left" w:pos="606"/>
        </w:tabs>
        <w:spacing w:after="0" w:line="240" w:lineRule="auto"/>
        <w:ind w:left="20" w:right="20" w:firstLine="28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Ответственное отношение к учению, готовность и спо</w:t>
      </w:r>
      <w:r w:rsidRPr="00183761">
        <w:rPr>
          <w:rFonts w:ascii="Arial" w:hAnsi="Arial" w:cs="Arial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4F5D86" w:rsidRPr="00183761" w:rsidRDefault="004F5D86" w:rsidP="004F5D86">
      <w:pPr>
        <w:numPr>
          <w:ilvl w:val="0"/>
          <w:numId w:val="2"/>
        </w:numPr>
        <w:tabs>
          <w:tab w:val="num" w:pos="0"/>
          <w:tab w:val="left" w:pos="606"/>
        </w:tabs>
        <w:spacing w:after="0" w:line="240" w:lineRule="auto"/>
        <w:ind w:left="20" w:right="20" w:firstLine="280"/>
        <w:jc w:val="both"/>
        <w:rPr>
          <w:rFonts w:ascii="Arial" w:hAnsi="Arial" w:cs="Arial"/>
        </w:rPr>
      </w:pPr>
      <w:r w:rsidRPr="00183761">
        <w:rPr>
          <w:rFonts w:ascii="Arial" w:hAnsi="Arial" w:cs="Arial"/>
          <w:color w:val="333333"/>
          <w:shd w:val="clear" w:color="auto" w:fill="FFFFFF"/>
        </w:rPr>
        <w:t>Развитая мотивация  учебной деятельности и личностного смысла учения, заинтересованность в приобретении и расширении знаний и способов действий;</w:t>
      </w:r>
    </w:p>
    <w:p w:rsidR="004F5D86" w:rsidRPr="00183761" w:rsidRDefault="004F5D86" w:rsidP="004F5D86">
      <w:pPr>
        <w:numPr>
          <w:ilvl w:val="0"/>
          <w:numId w:val="2"/>
        </w:numPr>
        <w:tabs>
          <w:tab w:val="num" w:pos="0"/>
          <w:tab w:val="left" w:pos="606"/>
        </w:tabs>
        <w:spacing w:after="0" w:line="240" w:lineRule="auto"/>
        <w:ind w:left="20" w:right="20" w:firstLine="28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Развитие мыслительной деятельности;</w:t>
      </w:r>
    </w:p>
    <w:p w:rsidR="004F5D86" w:rsidRPr="00183761" w:rsidRDefault="004F5D86" w:rsidP="004F5D86">
      <w:pPr>
        <w:numPr>
          <w:ilvl w:val="0"/>
          <w:numId w:val="2"/>
        </w:numPr>
        <w:tabs>
          <w:tab w:val="num" w:pos="0"/>
          <w:tab w:val="left" w:pos="606"/>
        </w:tabs>
        <w:spacing w:after="0" w:line="240" w:lineRule="auto"/>
        <w:ind w:left="20" w:right="20" w:firstLine="28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Формирование коммуникативной компетентности в об</w:t>
      </w:r>
      <w:r w:rsidRPr="00183761">
        <w:rPr>
          <w:rFonts w:ascii="Arial" w:hAnsi="Arial" w:cs="Arial"/>
        </w:rPr>
        <w:softHyphen/>
        <w:t>щении и сотрудничестве со сверстниками, старшими и млад</w:t>
      </w:r>
      <w:r w:rsidRPr="00183761">
        <w:rPr>
          <w:rFonts w:ascii="Arial" w:hAnsi="Arial" w:cs="Arial"/>
        </w:rPr>
        <w:softHyphen/>
        <w:t>шими в образовательной, учебно-исследовательской, творче</w:t>
      </w:r>
      <w:r w:rsidRPr="00183761">
        <w:rPr>
          <w:rFonts w:ascii="Arial" w:hAnsi="Arial" w:cs="Arial"/>
        </w:rPr>
        <w:softHyphen/>
        <w:t>ской и других видах деятельности;</w:t>
      </w:r>
    </w:p>
    <w:p w:rsidR="004F5D86" w:rsidRPr="00183761" w:rsidRDefault="004F5D86" w:rsidP="004F5D86">
      <w:pPr>
        <w:numPr>
          <w:ilvl w:val="0"/>
          <w:numId w:val="2"/>
        </w:numPr>
        <w:tabs>
          <w:tab w:val="num" w:pos="0"/>
          <w:tab w:val="left" w:pos="606"/>
        </w:tabs>
        <w:spacing w:after="0" w:line="240" w:lineRule="auto"/>
        <w:ind w:left="20" w:right="20" w:firstLine="28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Формирование умения ясно, точно, грамотно излагать свои мысли в устной и письменной речи, понимать смысл поставленной задачи;</w:t>
      </w:r>
    </w:p>
    <w:p w:rsidR="004F5D86" w:rsidRPr="00183761" w:rsidRDefault="004F5D86" w:rsidP="004F5D86">
      <w:pPr>
        <w:numPr>
          <w:ilvl w:val="0"/>
          <w:numId w:val="2"/>
        </w:numPr>
        <w:tabs>
          <w:tab w:val="num" w:pos="0"/>
          <w:tab w:val="left" w:pos="615"/>
        </w:tabs>
        <w:spacing w:after="0" w:line="240" w:lineRule="auto"/>
        <w:ind w:left="20" w:right="20" w:firstLine="28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Формирование способности к эмоциональному вос</w:t>
      </w:r>
      <w:r w:rsidRPr="00183761">
        <w:rPr>
          <w:rFonts w:ascii="Arial" w:hAnsi="Arial" w:cs="Arial"/>
        </w:rPr>
        <w:softHyphen/>
        <w:t>приятию учебного материала.</w:t>
      </w:r>
    </w:p>
    <w:p w:rsidR="004F5D86" w:rsidRPr="00183761" w:rsidRDefault="004F5D86" w:rsidP="004F5D86">
      <w:pPr>
        <w:rPr>
          <w:rFonts w:ascii="Arial" w:hAnsi="Arial" w:cs="Arial"/>
          <w:b/>
        </w:rPr>
      </w:pPr>
    </w:p>
    <w:p w:rsidR="00183761" w:rsidRDefault="001837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F5D86" w:rsidRPr="00183761" w:rsidRDefault="004F5D86" w:rsidP="004F5D86">
      <w:pPr>
        <w:rPr>
          <w:rFonts w:ascii="Arial" w:hAnsi="Arial" w:cs="Arial"/>
        </w:rPr>
      </w:pPr>
      <w:proofErr w:type="spellStart"/>
      <w:r w:rsidRPr="00183761">
        <w:rPr>
          <w:rFonts w:ascii="Arial" w:hAnsi="Arial" w:cs="Arial"/>
          <w:b/>
        </w:rPr>
        <w:lastRenderedPageBreak/>
        <w:t>Метапредметные</w:t>
      </w:r>
      <w:proofErr w:type="spellEnd"/>
      <w:r w:rsidRPr="00183761">
        <w:rPr>
          <w:rFonts w:ascii="Arial" w:hAnsi="Arial" w:cs="Arial"/>
          <w:b/>
        </w:rPr>
        <w:t xml:space="preserve"> результаты:</w:t>
      </w:r>
      <w:r w:rsidRPr="00183761">
        <w:rPr>
          <w:rFonts w:ascii="Arial" w:hAnsi="Arial" w:cs="Arial"/>
        </w:rPr>
        <w:t xml:space="preserve"> </w:t>
      </w:r>
    </w:p>
    <w:p w:rsidR="004F5D86" w:rsidRPr="00183761" w:rsidRDefault="004F5D86" w:rsidP="004F5D86">
      <w:pPr>
        <w:pStyle w:val="a5"/>
        <w:numPr>
          <w:ilvl w:val="1"/>
          <w:numId w:val="1"/>
        </w:numPr>
        <w:tabs>
          <w:tab w:val="clear" w:pos="1440"/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  <w:u w:val="single"/>
        </w:rPr>
        <w:t>регулятивные</w:t>
      </w:r>
      <w:r w:rsidRPr="00183761">
        <w:rPr>
          <w:rFonts w:ascii="Arial" w:hAnsi="Arial" w:cs="Arial"/>
          <w:sz w:val="22"/>
          <w:szCs w:val="22"/>
        </w:rPr>
        <w:t xml:space="preserve"> универсальные учебные действия: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определять и формулировать цель  деятельности  с помощью учителя;  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 xml:space="preserve">- учиться высказывать своё предположение (версию) на основе работы с материалом; 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учиться работать по предложенному учителем плану;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оформлять свои мысли в устной и письменной форме;</w:t>
      </w:r>
    </w:p>
    <w:p w:rsidR="004F5D86" w:rsidRPr="00183761" w:rsidRDefault="004F5D86" w:rsidP="004F5D86">
      <w:pPr>
        <w:pStyle w:val="a5"/>
        <w:numPr>
          <w:ilvl w:val="1"/>
          <w:numId w:val="1"/>
        </w:numPr>
        <w:tabs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  <w:u w:val="single"/>
        </w:rPr>
        <w:t xml:space="preserve">познавательные </w:t>
      </w:r>
      <w:r w:rsidRPr="00183761">
        <w:rPr>
          <w:rFonts w:ascii="Arial" w:hAnsi="Arial" w:cs="Arial"/>
          <w:sz w:val="22"/>
          <w:szCs w:val="22"/>
        </w:rPr>
        <w:t>универсальные учебные действия: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находить ответы на вопросы;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делать выводы в результате совместной работы класса и учителя;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Style w:val="c0"/>
          <w:rFonts w:ascii="Arial" w:hAnsi="Arial" w:cs="Arial"/>
          <w:sz w:val="22"/>
          <w:szCs w:val="22"/>
        </w:rPr>
        <w:t>- проявлять свои теоретические, практические умения и навыки при подборе и переработке материала;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осуществлять поиск необходимой информации для выполнения учебных заданий;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понимать информацию, представленную в виде текста, рисунков, схем;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группировать, классифицировать предметы, объекты на основе существенных признаков, по заданным критериям;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 xml:space="preserve">- умение </w:t>
      </w:r>
      <w:proofErr w:type="gramStart"/>
      <w:r w:rsidRPr="00183761">
        <w:rPr>
          <w:rFonts w:ascii="Arial" w:hAnsi="Arial" w:cs="Arial"/>
          <w:sz w:val="22"/>
          <w:szCs w:val="22"/>
        </w:rPr>
        <w:t>высказывать  своё отношение</w:t>
      </w:r>
      <w:proofErr w:type="gramEnd"/>
      <w:r w:rsidRPr="00183761">
        <w:rPr>
          <w:rFonts w:ascii="Arial" w:hAnsi="Arial" w:cs="Arial"/>
          <w:sz w:val="22"/>
          <w:szCs w:val="22"/>
        </w:rPr>
        <w:t xml:space="preserve"> к получаемой информации;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 xml:space="preserve"> - оформлять свои мысли в устной и письменной форме;</w:t>
      </w:r>
    </w:p>
    <w:p w:rsidR="004F5D86" w:rsidRPr="00183761" w:rsidRDefault="004F5D86" w:rsidP="004F5D86">
      <w:pPr>
        <w:pStyle w:val="a5"/>
        <w:numPr>
          <w:ilvl w:val="1"/>
          <w:numId w:val="1"/>
        </w:numPr>
        <w:tabs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  <w:u w:val="single"/>
        </w:rPr>
        <w:t>коммуникативны</w:t>
      </w:r>
      <w:r w:rsidRPr="00183761">
        <w:rPr>
          <w:rFonts w:ascii="Arial" w:hAnsi="Arial" w:cs="Arial"/>
          <w:sz w:val="22"/>
          <w:szCs w:val="22"/>
        </w:rPr>
        <w:t>е универсальные учебные действия: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учиться работать в паре, группе; выполнять различные роли (лидера, исполнителя;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сотрудничать со сверстниками и взрослыми для реализации проектной деятельности;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слушать собеседника;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 xml:space="preserve">- договариваться и приходить к общему решению; 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формулировать собственное мнение и позицию;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183761">
        <w:rPr>
          <w:rFonts w:ascii="Arial" w:hAnsi="Arial" w:cs="Arial"/>
          <w:sz w:val="22"/>
          <w:szCs w:val="22"/>
        </w:rPr>
        <w:t>- осуществлять взаимный контроль.</w:t>
      </w:r>
    </w:p>
    <w:p w:rsidR="004F5D86" w:rsidRPr="00183761" w:rsidRDefault="004F5D86" w:rsidP="004F5D86">
      <w:pPr>
        <w:pStyle w:val="a5"/>
        <w:tabs>
          <w:tab w:val="num" w:pos="142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</w:p>
    <w:p w:rsidR="004F5D86" w:rsidRPr="00183761" w:rsidRDefault="004F5D86" w:rsidP="004F5D86">
      <w:pPr>
        <w:rPr>
          <w:rFonts w:ascii="Arial" w:hAnsi="Arial" w:cs="Arial"/>
        </w:rPr>
      </w:pPr>
      <w:r w:rsidRPr="00183761">
        <w:rPr>
          <w:rFonts w:ascii="Arial" w:hAnsi="Arial" w:cs="Arial"/>
          <w:b/>
        </w:rPr>
        <w:t>Предметные результаты:</w:t>
      </w:r>
      <w:r w:rsidRPr="00183761">
        <w:rPr>
          <w:rFonts w:ascii="Arial" w:hAnsi="Arial" w:cs="Arial"/>
        </w:rPr>
        <w:t xml:space="preserve"> </w:t>
      </w:r>
    </w:p>
    <w:p w:rsidR="004F5D86" w:rsidRPr="00183761" w:rsidRDefault="004F5D86" w:rsidP="004F5D86">
      <w:pPr>
        <w:jc w:val="both"/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t>Учащиеся должны знать:</w:t>
      </w:r>
    </w:p>
    <w:p w:rsidR="004F5D86" w:rsidRPr="00183761" w:rsidRDefault="004F5D86" w:rsidP="004F5D86">
      <w:p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- класс единиц, разряды в классе единиц;</w:t>
      </w:r>
    </w:p>
    <w:p w:rsidR="004F5D86" w:rsidRPr="00183761" w:rsidRDefault="004F5D86" w:rsidP="004F5D86">
      <w:p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- десятичный состав чисел в пределах 1000;</w:t>
      </w:r>
    </w:p>
    <w:p w:rsidR="004F5D86" w:rsidRPr="00183761" w:rsidRDefault="004F5D86" w:rsidP="004F5D86">
      <w:p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- единицы измерения длины, массы времени, их соотношения;</w:t>
      </w:r>
    </w:p>
    <w:p w:rsidR="004F5D86" w:rsidRPr="00183761" w:rsidRDefault="004F5D86" w:rsidP="004F5D86">
      <w:p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- римские цифры;</w:t>
      </w:r>
    </w:p>
    <w:p w:rsidR="004F5D86" w:rsidRPr="00183761" w:rsidRDefault="004F5D86" w:rsidP="004F5D86">
      <w:p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- дроби, их виды;</w:t>
      </w:r>
    </w:p>
    <w:p w:rsidR="004F5D86" w:rsidRPr="00183761" w:rsidRDefault="004F5D86" w:rsidP="004F5D86">
      <w:p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- виды треугольников в зависимости от величины углов и длин сторон.</w:t>
      </w:r>
    </w:p>
    <w:p w:rsidR="004F5D86" w:rsidRPr="00183761" w:rsidRDefault="004F5D86" w:rsidP="004F5D86">
      <w:pPr>
        <w:spacing w:after="0"/>
        <w:jc w:val="both"/>
        <w:rPr>
          <w:rFonts w:ascii="Arial" w:hAnsi="Arial" w:cs="Arial"/>
        </w:rPr>
      </w:pPr>
    </w:p>
    <w:p w:rsidR="00183761" w:rsidRDefault="00183761" w:rsidP="004F5D86">
      <w:pPr>
        <w:jc w:val="both"/>
        <w:rPr>
          <w:rFonts w:ascii="Arial" w:hAnsi="Arial" w:cs="Arial"/>
          <w:b/>
        </w:rPr>
      </w:pPr>
    </w:p>
    <w:p w:rsidR="004F5D86" w:rsidRPr="00183761" w:rsidRDefault="004F5D86" w:rsidP="004F5D86">
      <w:pPr>
        <w:jc w:val="both"/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lastRenderedPageBreak/>
        <w:t>Учащиеся должны уметь: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выполнять устное и сложение и вычитание чисел в пределах 100 (все случаи);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читать, записывать под диктовку числа в пределах 1000;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считать, присчитывая, отсчитывая различные разрядные единицы в пределах 100;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выполнять сравнение чисел (</w:t>
      </w:r>
      <w:proofErr w:type="gramStart"/>
      <w:r w:rsidRPr="00183761">
        <w:rPr>
          <w:rFonts w:ascii="Arial" w:hAnsi="Arial" w:cs="Arial"/>
        </w:rPr>
        <w:t>больше-меньше</w:t>
      </w:r>
      <w:proofErr w:type="gramEnd"/>
      <w:r w:rsidRPr="00183761">
        <w:rPr>
          <w:rFonts w:ascii="Arial" w:hAnsi="Arial" w:cs="Arial"/>
        </w:rPr>
        <w:t>) в пределах 1000;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выполнять устное (без перехода через разряд) и письменное сложение и вычитание чисел в пределах 1000 с последующей проверкой);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выполнять умножение числа 100, деление на 10,100 без остатка и с остатком;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выполнять преобразование чисел, полученных при измерении стоимости длины, массы в пределах 1000;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умножать и делить на однозначное число;</w:t>
      </w:r>
    </w:p>
    <w:p w:rsidR="00607ABF" w:rsidRPr="00183761" w:rsidRDefault="00607ABF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п</w:t>
      </w:r>
      <w:r w:rsidR="004F5D86" w:rsidRPr="00183761">
        <w:rPr>
          <w:rFonts w:ascii="Arial" w:hAnsi="Arial" w:cs="Arial"/>
        </w:rPr>
        <w:t>олучать, обозначать, сравнивать обыкновенные дроби;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решать простые задачи на разностное сравнение чисел, составные задачи в три арифметических действия;</w:t>
      </w:r>
    </w:p>
    <w:p w:rsidR="00607ABF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уметь строить треугольник по трем заданным сторонам;</w:t>
      </w:r>
    </w:p>
    <w:p w:rsidR="004F5D86" w:rsidRPr="00183761" w:rsidRDefault="004F5D86" w:rsidP="004F5D86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83761">
        <w:rPr>
          <w:rFonts w:ascii="Arial" w:hAnsi="Arial" w:cs="Arial"/>
        </w:rPr>
        <w:t>различать радиус и диаметр.</w:t>
      </w:r>
    </w:p>
    <w:p w:rsidR="004F5D86" w:rsidRPr="00183761" w:rsidRDefault="004F5D86" w:rsidP="004F5D86">
      <w:pPr>
        <w:spacing w:after="0"/>
        <w:rPr>
          <w:rFonts w:ascii="Arial" w:eastAsia="Calibri" w:hAnsi="Arial" w:cs="Arial"/>
          <w:b/>
          <w:bCs/>
        </w:rPr>
      </w:pPr>
      <w:r w:rsidRPr="00183761">
        <w:rPr>
          <w:rFonts w:ascii="Arial" w:eastAsia="Calibri" w:hAnsi="Arial" w:cs="Arial"/>
          <w:b/>
          <w:bCs/>
        </w:rPr>
        <w:t>Основные направления коррекционной работы:</w:t>
      </w:r>
    </w:p>
    <w:p w:rsidR="004F5D86" w:rsidRPr="00183761" w:rsidRDefault="004F5D86" w:rsidP="004F5D86">
      <w:pPr>
        <w:pStyle w:val="a3"/>
        <w:numPr>
          <w:ilvl w:val="0"/>
          <w:numId w:val="1"/>
        </w:numPr>
        <w:spacing w:after="0"/>
        <w:rPr>
          <w:rStyle w:val="a4"/>
          <w:rFonts w:ascii="Arial" w:eastAsia="Calibri" w:hAnsi="Arial" w:cs="Arial"/>
          <w:b/>
          <w:bCs/>
          <w:i w:val="0"/>
          <w:iCs w:val="0"/>
        </w:rPr>
      </w:pPr>
      <w:r w:rsidRPr="00183761">
        <w:rPr>
          <w:rStyle w:val="a4"/>
          <w:rFonts w:ascii="Arial" w:hAnsi="Arial" w:cs="Arial"/>
          <w:i w:val="0"/>
        </w:rPr>
        <w:t>развитие абстрактных математических понятий;</w:t>
      </w:r>
    </w:p>
    <w:p w:rsidR="004F5D86" w:rsidRPr="00183761" w:rsidRDefault="004F5D86" w:rsidP="004F5D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развитие зрительного восприятия и узнавания;</w:t>
      </w:r>
    </w:p>
    <w:p w:rsidR="004F5D86" w:rsidRPr="00183761" w:rsidRDefault="004F5D86" w:rsidP="004F5D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развитие пространственных представлений и ориентации;</w:t>
      </w:r>
    </w:p>
    <w:p w:rsidR="004F5D86" w:rsidRPr="00183761" w:rsidRDefault="004F5D86" w:rsidP="004F5D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развитие основных мыслительных операций;</w:t>
      </w:r>
    </w:p>
    <w:p w:rsidR="004F5D86" w:rsidRPr="00183761" w:rsidRDefault="004F5D86" w:rsidP="004F5D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развитие наглядно-образного и словесно-логического мышления;</w:t>
      </w:r>
    </w:p>
    <w:p w:rsidR="004F5D86" w:rsidRPr="00183761" w:rsidRDefault="004F5D86" w:rsidP="004F5D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коррекция нарушений  эмоционально-личностной сферы;</w:t>
      </w:r>
    </w:p>
    <w:p w:rsidR="004F5D86" w:rsidRPr="00183761" w:rsidRDefault="004F5D86" w:rsidP="004F5D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</w:rPr>
      </w:pPr>
      <w:r w:rsidRPr="00183761">
        <w:rPr>
          <w:rStyle w:val="a4"/>
          <w:rFonts w:ascii="Arial" w:hAnsi="Arial" w:cs="Arial"/>
          <w:i w:val="0"/>
        </w:rPr>
        <w:t>развитие речи и обогащение словаря; коррекция индивидуальных пробелов в знаниях, умениях, навыках.</w:t>
      </w:r>
      <w:r w:rsidRPr="00183761">
        <w:rPr>
          <w:rFonts w:ascii="Arial" w:hAnsi="Arial" w:cs="Arial"/>
        </w:rPr>
        <w:t xml:space="preserve"> </w:t>
      </w:r>
    </w:p>
    <w:p w:rsidR="004F5D86" w:rsidRPr="00183761" w:rsidRDefault="004F5D86" w:rsidP="004F5D86">
      <w:pPr>
        <w:spacing w:after="0"/>
        <w:rPr>
          <w:rFonts w:ascii="Arial" w:hAnsi="Arial" w:cs="Arial"/>
          <w:b/>
          <w:color w:val="060B14"/>
        </w:rPr>
      </w:pPr>
      <w:r w:rsidRPr="00183761">
        <w:rPr>
          <w:rFonts w:ascii="Arial" w:hAnsi="Arial" w:cs="Arial"/>
          <w:b/>
          <w:color w:val="060B14"/>
        </w:rPr>
        <w:t>Технологии:</w:t>
      </w:r>
    </w:p>
    <w:p w:rsidR="004F5D86" w:rsidRPr="00183761" w:rsidRDefault="004F5D86" w:rsidP="004F5D86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60B14"/>
        </w:rPr>
      </w:pPr>
      <w:r w:rsidRPr="00183761">
        <w:rPr>
          <w:rFonts w:ascii="Arial" w:hAnsi="Arial" w:cs="Arial"/>
          <w:color w:val="060B14"/>
        </w:rPr>
        <w:t>игровые,</w:t>
      </w:r>
    </w:p>
    <w:p w:rsidR="004F5D86" w:rsidRPr="00183761" w:rsidRDefault="004F5D86" w:rsidP="004F5D86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60B14"/>
        </w:rPr>
      </w:pPr>
      <w:proofErr w:type="spellStart"/>
      <w:r w:rsidRPr="00183761">
        <w:rPr>
          <w:rFonts w:ascii="Arial" w:hAnsi="Arial" w:cs="Arial"/>
          <w:color w:val="060B14"/>
        </w:rPr>
        <w:t>здоровьесберегающие</w:t>
      </w:r>
      <w:proofErr w:type="spellEnd"/>
      <w:r w:rsidRPr="00183761">
        <w:rPr>
          <w:rFonts w:ascii="Arial" w:hAnsi="Arial" w:cs="Arial"/>
          <w:color w:val="060B14"/>
        </w:rPr>
        <w:t>,</w:t>
      </w:r>
    </w:p>
    <w:p w:rsidR="004F5D86" w:rsidRPr="00183761" w:rsidRDefault="004F5D86" w:rsidP="004F5D86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60B14"/>
        </w:rPr>
      </w:pPr>
      <w:r w:rsidRPr="00183761">
        <w:rPr>
          <w:rFonts w:ascii="Arial" w:hAnsi="Arial" w:cs="Arial"/>
          <w:color w:val="060B14"/>
        </w:rPr>
        <w:t>личностно – ориентированное обучение,</w:t>
      </w:r>
    </w:p>
    <w:p w:rsidR="004F5D86" w:rsidRPr="00183761" w:rsidRDefault="004F5D86" w:rsidP="004F5D86">
      <w:pPr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color w:val="060B14"/>
        </w:rPr>
      </w:pPr>
      <w:r w:rsidRPr="00183761">
        <w:rPr>
          <w:rFonts w:ascii="Arial" w:hAnsi="Arial" w:cs="Arial"/>
          <w:color w:val="060B14"/>
        </w:rPr>
        <w:t>проблемное обучение,</w:t>
      </w:r>
    </w:p>
    <w:p w:rsidR="004F5D86" w:rsidRPr="00183761" w:rsidRDefault="004F5D86" w:rsidP="004F5D86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60B14"/>
        </w:rPr>
      </w:pPr>
      <w:r w:rsidRPr="00183761">
        <w:rPr>
          <w:rFonts w:ascii="Arial" w:hAnsi="Arial" w:cs="Arial"/>
          <w:color w:val="060B14"/>
        </w:rPr>
        <w:t>развивающее обучение,</w:t>
      </w:r>
    </w:p>
    <w:p w:rsidR="004F5D86" w:rsidRPr="00183761" w:rsidRDefault="004F5D86" w:rsidP="004F5D86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60B14"/>
        </w:rPr>
      </w:pPr>
      <w:r w:rsidRPr="00183761">
        <w:rPr>
          <w:rFonts w:ascii="Arial" w:hAnsi="Arial" w:cs="Arial"/>
          <w:color w:val="060B14"/>
        </w:rPr>
        <w:t>дифференцированное обучение,</w:t>
      </w:r>
    </w:p>
    <w:p w:rsidR="004F5D86" w:rsidRPr="00183761" w:rsidRDefault="004F5D86" w:rsidP="004F5D86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60B14"/>
        </w:rPr>
      </w:pPr>
      <w:r w:rsidRPr="00183761">
        <w:rPr>
          <w:rFonts w:ascii="Arial" w:hAnsi="Arial" w:cs="Arial"/>
          <w:color w:val="060B14"/>
        </w:rPr>
        <w:t>информационно – коммуникативные технологии.</w:t>
      </w:r>
    </w:p>
    <w:p w:rsidR="004F5D86" w:rsidRPr="00183761" w:rsidRDefault="004F5D86" w:rsidP="004F5D86">
      <w:pPr>
        <w:rPr>
          <w:rFonts w:ascii="Arial" w:hAnsi="Arial" w:cs="Arial"/>
          <w:b/>
        </w:rPr>
      </w:pPr>
    </w:p>
    <w:p w:rsidR="004F5D86" w:rsidRPr="00183761" w:rsidRDefault="004F5D86" w:rsidP="004F5D86">
      <w:pPr>
        <w:rPr>
          <w:rFonts w:ascii="Arial" w:hAnsi="Arial" w:cs="Arial"/>
          <w:b/>
        </w:rPr>
      </w:pPr>
      <w:r w:rsidRPr="00183761">
        <w:rPr>
          <w:rFonts w:ascii="Arial" w:hAnsi="Arial" w:cs="Arial"/>
          <w:b/>
        </w:rPr>
        <w:lastRenderedPageBreak/>
        <w:t xml:space="preserve">Методы </w:t>
      </w:r>
    </w:p>
    <w:p w:rsidR="004F5D86" w:rsidRPr="00183761" w:rsidRDefault="004F5D86" w:rsidP="004F5D8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Style w:val="a7"/>
          <w:rFonts w:ascii="Arial" w:hAnsi="Arial" w:cs="Arial"/>
          <w:b w:val="0"/>
        </w:rPr>
      </w:pPr>
      <w:r w:rsidRPr="00183761">
        <w:rPr>
          <w:rStyle w:val="a7"/>
          <w:rFonts w:ascii="Arial" w:hAnsi="Arial" w:cs="Arial"/>
          <w:b w:val="0"/>
        </w:rPr>
        <w:t xml:space="preserve">Методы организации и осуществления учебно-воспитательной и познавательной деятельности:       </w:t>
      </w:r>
      <w:r w:rsidRPr="00183761">
        <w:rPr>
          <w:rStyle w:val="a7"/>
          <w:rFonts w:ascii="Arial" w:hAnsi="Arial" w:cs="Arial"/>
          <w:b w:val="0"/>
        </w:rPr>
        <w:br/>
        <w:t>словесные методы: рассказ, беседа, объяснение;</w:t>
      </w:r>
    </w:p>
    <w:p w:rsidR="004F5D86" w:rsidRPr="00183761" w:rsidRDefault="004F5D86" w:rsidP="004F5D86">
      <w:pPr>
        <w:pStyle w:val="a6"/>
        <w:shd w:val="clear" w:color="auto" w:fill="FFFFFF"/>
        <w:tabs>
          <w:tab w:val="left" w:pos="426"/>
        </w:tabs>
        <w:spacing w:before="0" w:beforeAutospacing="0" w:after="0" w:line="276" w:lineRule="auto"/>
        <w:rPr>
          <w:rStyle w:val="a7"/>
          <w:rFonts w:ascii="Arial" w:hAnsi="Arial" w:cs="Arial"/>
          <w:b w:val="0"/>
          <w:sz w:val="22"/>
          <w:szCs w:val="22"/>
        </w:rPr>
      </w:pPr>
      <w:r w:rsidRPr="00183761">
        <w:rPr>
          <w:rStyle w:val="a7"/>
          <w:rFonts w:ascii="Arial" w:hAnsi="Arial" w:cs="Arial"/>
          <w:b w:val="0"/>
          <w:sz w:val="22"/>
          <w:szCs w:val="22"/>
        </w:rPr>
        <w:t>практический метод;</w:t>
      </w:r>
      <w:r w:rsidRPr="00183761">
        <w:rPr>
          <w:rStyle w:val="a7"/>
          <w:rFonts w:ascii="Arial" w:hAnsi="Arial" w:cs="Arial"/>
          <w:b w:val="0"/>
          <w:sz w:val="22"/>
          <w:szCs w:val="22"/>
        </w:rPr>
        <w:br/>
        <w:t>наглядные методы: иллюстрация, демонстрация, наблюдения учащихся;  </w:t>
      </w:r>
      <w:r w:rsidRPr="00183761">
        <w:rPr>
          <w:rStyle w:val="a7"/>
          <w:rFonts w:ascii="Arial" w:hAnsi="Arial" w:cs="Arial"/>
          <w:b w:val="0"/>
          <w:sz w:val="22"/>
          <w:szCs w:val="22"/>
        </w:rPr>
        <w:br/>
        <w:t>работа с учебником.</w:t>
      </w:r>
    </w:p>
    <w:p w:rsidR="004F5D86" w:rsidRPr="00183761" w:rsidRDefault="004F5D86" w:rsidP="004F5D86">
      <w:pPr>
        <w:pStyle w:val="a6"/>
        <w:shd w:val="clear" w:color="auto" w:fill="FFFFFF"/>
        <w:tabs>
          <w:tab w:val="left" w:pos="426"/>
        </w:tabs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183761">
        <w:rPr>
          <w:rStyle w:val="a7"/>
          <w:rFonts w:ascii="Arial" w:hAnsi="Arial" w:cs="Arial"/>
          <w:b w:val="0"/>
          <w:sz w:val="22"/>
          <w:szCs w:val="22"/>
        </w:rPr>
        <w:t xml:space="preserve">2.    Методы стимулирования и мотивации учебной деятельности:  </w:t>
      </w:r>
      <w:r w:rsidRPr="00183761">
        <w:rPr>
          <w:rStyle w:val="a7"/>
          <w:rFonts w:ascii="Arial" w:hAnsi="Arial" w:cs="Arial"/>
          <w:b w:val="0"/>
          <w:sz w:val="22"/>
          <w:szCs w:val="22"/>
        </w:rPr>
        <w:br/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  <w:r w:rsidRPr="00183761">
        <w:rPr>
          <w:rStyle w:val="a7"/>
          <w:rFonts w:ascii="Arial" w:hAnsi="Arial" w:cs="Arial"/>
          <w:b w:val="0"/>
          <w:sz w:val="22"/>
          <w:szCs w:val="22"/>
        </w:rPr>
        <w:br/>
        <w:t>методы стимулирования мотивов старательности: убеждение, приучение, поощрение, требование.</w:t>
      </w:r>
      <w:r w:rsidRPr="00183761">
        <w:rPr>
          <w:rStyle w:val="a7"/>
          <w:rFonts w:ascii="Arial" w:hAnsi="Arial" w:cs="Arial"/>
          <w:b w:val="0"/>
          <w:sz w:val="22"/>
          <w:szCs w:val="22"/>
        </w:rPr>
        <w:br/>
        <w:t xml:space="preserve">3.    Методы контроля и самоконтроля учебной деятельности: устные или письменные методы контроля;      </w:t>
      </w:r>
      <w:r w:rsidRPr="00183761">
        <w:rPr>
          <w:rStyle w:val="a7"/>
          <w:rFonts w:ascii="Arial" w:hAnsi="Arial" w:cs="Arial"/>
          <w:b w:val="0"/>
          <w:sz w:val="22"/>
          <w:szCs w:val="22"/>
        </w:rPr>
        <w:br/>
        <w:t xml:space="preserve">фронтальные, групповые или индивидуальные;   </w:t>
      </w:r>
      <w:r w:rsidRPr="00183761">
        <w:rPr>
          <w:rStyle w:val="a7"/>
          <w:rFonts w:ascii="Arial" w:hAnsi="Arial" w:cs="Arial"/>
          <w:b w:val="0"/>
          <w:sz w:val="22"/>
          <w:szCs w:val="22"/>
        </w:rPr>
        <w:br/>
        <w:t>​итоговые и текущие</w:t>
      </w:r>
    </w:p>
    <w:p w:rsidR="004F5D86" w:rsidRPr="00183761" w:rsidRDefault="004F5D86" w:rsidP="004F5D86">
      <w:pPr>
        <w:keepNext/>
        <w:tabs>
          <w:tab w:val="left" w:pos="426"/>
        </w:tabs>
        <w:spacing w:before="240" w:after="60"/>
        <w:outlineLvl w:val="0"/>
        <w:rPr>
          <w:rFonts w:ascii="Arial" w:hAnsi="Arial" w:cs="Arial"/>
          <w:bCs/>
          <w:color w:val="000000"/>
          <w:kern w:val="32"/>
        </w:rPr>
      </w:pPr>
      <w:r w:rsidRPr="00183761">
        <w:rPr>
          <w:rFonts w:ascii="Arial" w:hAnsi="Arial" w:cs="Arial"/>
          <w:b/>
          <w:bCs/>
          <w:kern w:val="32"/>
          <w:shd w:val="clear" w:color="auto" w:fill="FFFFFF"/>
        </w:rPr>
        <w:t>Формы обучения:</w:t>
      </w:r>
      <w:r w:rsidRPr="00183761">
        <w:rPr>
          <w:rFonts w:ascii="Arial" w:hAnsi="Arial" w:cs="Arial"/>
          <w:bCs/>
          <w:color w:val="4B4B4B"/>
          <w:kern w:val="32"/>
          <w:shd w:val="clear" w:color="auto" w:fill="FFFFFF"/>
        </w:rPr>
        <w:t> </w:t>
      </w:r>
      <w:r w:rsidRPr="00183761">
        <w:rPr>
          <w:rFonts w:ascii="Arial" w:hAnsi="Arial" w:cs="Arial"/>
          <w:bCs/>
          <w:kern w:val="32"/>
        </w:rPr>
        <w:br/>
      </w:r>
      <w:r w:rsidRPr="00183761">
        <w:rPr>
          <w:rFonts w:ascii="Arial" w:hAnsi="Arial" w:cs="Arial"/>
          <w:bCs/>
          <w:kern w:val="32"/>
          <w:shd w:val="clear" w:color="auto" w:fill="FFFFFF"/>
        </w:rPr>
        <w:t>1.      По охвату детей в процессе обучения (коллективные; групповые; индивидуальные)</w:t>
      </w:r>
      <w:r w:rsidRPr="00183761">
        <w:rPr>
          <w:rFonts w:ascii="Arial" w:hAnsi="Arial" w:cs="Arial"/>
          <w:bCs/>
          <w:kern w:val="32"/>
        </w:rPr>
        <w:br/>
      </w:r>
      <w:r w:rsidRPr="00183761">
        <w:rPr>
          <w:rFonts w:ascii="Arial" w:hAnsi="Arial" w:cs="Arial"/>
          <w:bCs/>
          <w:kern w:val="32"/>
          <w:shd w:val="clear" w:color="auto" w:fill="FFFFFF"/>
        </w:rPr>
        <w:t>2.      По месту организации (школьные)</w:t>
      </w:r>
      <w:r w:rsidRPr="00183761">
        <w:rPr>
          <w:rFonts w:ascii="Arial" w:hAnsi="Arial" w:cs="Arial"/>
          <w:bCs/>
          <w:kern w:val="32"/>
        </w:rPr>
        <w:br/>
      </w:r>
      <w:r w:rsidRPr="00183761">
        <w:rPr>
          <w:rFonts w:ascii="Arial" w:hAnsi="Arial" w:cs="Arial"/>
          <w:bCs/>
          <w:kern w:val="32"/>
          <w:shd w:val="clear" w:color="auto" w:fill="FFFFFF"/>
        </w:rPr>
        <w:t>3.      Традиционные (урок, экскурсия, предметные уроки, домашняя учебная работа)</w:t>
      </w:r>
      <w:r w:rsidRPr="00183761">
        <w:rPr>
          <w:rFonts w:ascii="Arial" w:hAnsi="Arial" w:cs="Arial"/>
          <w:bCs/>
          <w:kern w:val="32"/>
        </w:rPr>
        <w:br/>
      </w:r>
      <w:r w:rsidRPr="00183761">
        <w:rPr>
          <w:rFonts w:ascii="Arial" w:hAnsi="Arial" w:cs="Arial"/>
          <w:bCs/>
          <w:kern w:val="32"/>
          <w:shd w:val="clear" w:color="auto" w:fill="FFFFFF"/>
        </w:rPr>
        <w:t>4.      Нетрадиционные формы обучения: уроки-соревнования; уроки-викторины; уроки-конкурсы; уроки-игры и т.д.</w:t>
      </w:r>
      <w:r w:rsidRPr="00183761">
        <w:rPr>
          <w:rFonts w:ascii="Arial" w:hAnsi="Arial" w:cs="Arial"/>
          <w:bCs/>
          <w:color w:val="000000"/>
          <w:kern w:val="32"/>
        </w:rPr>
        <w:t xml:space="preserve">              </w:t>
      </w:r>
    </w:p>
    <w:p w:rsidR="004F5D86" w:rsidRPr="00183761" w:rsidRDefault="004F5D86" w:rsidP="004F5D86">
      <w:pPr>
        <w:ind w:firstLine="567"/>
        <w:jc w:val="both"/>
        <w:rPr>
          <w:rFonts w:ascii="Arial" w:hAnsi="Arial" w:cs="Arial"/>
        </w:rPr>
      </w:pPr>
    </w:p>
    <w:p w:rsidR="004F5D86" w:rsidRPr="00183761" w:rsidRDefault="004F5D86" w:rsidP="004F5D86">
      <w:pPr>
        <w:spacing w:after="0"/>
        <w:rPr>
          <w:rFonts w:ascii="Arial" w:hAnsi="Arial" w:cs="Arial"/>
          <w:b/>
          <w:color w:val="060B14"/>
        </w:rPr>
      </w:pPr>
      <w:r w:rsidRPr="00183761">
        <w:rPr>
          <w:rFonts w:ascii="Arial" w:hAnsi="Arial" w:cs="Arial"/>
          <w:b/>
          <w:color w:val="060B14"/>
        </w:rPr>
        <w:t xml:space="preserve">Виды деятельности </w:t>
      </w:r>
    </w:p>
    <w:p w:rsidR="004F5D86" w:rsidRPr="00183761" w:rsidRDefault="004F5D86" w:rsidP="004F5D8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устное и письменное решение примеров и задач;</w:t>
      </w:r>
    </w:p>
    <w:p w:rsidR="004F5D86" w:rsidRPr="00183761" w:rsidRDefault="004F5D86" w:rsidP="004F5D8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практические упражнения в измерении величин, черчении отрезков и геометрических фигур;</w:t>
      </w:r>
    </w:p>
    <w:p w:rsidR="004F5D86" w:rsidRPr="00183761" w:rsidRDefault="004F5D86" w:rsidP="004F5D8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работа, направленная на формирование умения слушать и повторять рассуждения учителя;</w:t>
      </w:r>
    </w:p>
    <w:p w:rsidR="004F5D86" w:rsidRPr="00183761" w:rsidRDefault="004F5D86" w:rsidP="004F5D8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развёрнутые объяснения при решении арифметических примеров и задач, что содействует развитию речи и мышления, приучает к сознательному выполнению задания, к самоконтролю;</w:t>
      </w:r>
    </w:p>
    <w:p w:rsidR="004F5D86" w:rsidRPr="00183761" w:rsidRDefault="004F5D86" w:rsidP="004F5D8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самостоятельные письменные работы, которые способствуют воспитанию прочных вычислительных умений;</w:t>
      </w:r>
    </w:p>
    <w:p w:rsidR="004F5D86" w:rsidRPr="00183761" w:rsidRDefault="004F5D86" w:rsidP="004F5D86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a4"/>
          <w:rFonts w:ascii="Arial" w:hAnsi="Arial" w:cs="Arial"/>
          <w:i w:val="0"/>
        </w:rPr>
      </w:pPr>
      <w:r w:rsidRPr="00183761">
        <w:rPr>
          <w:rStyle w:val="a4"/>
          <w:rFonts w:ascii="Arial" w:hAnsi="Arial" w:cs="Arial"/>
          <w:i w:val="0"/>
        </w:rPr>
        <w:t>индивидуальные занятия, обеспечивающие понимание приёмов письменных вычислений.</w:t>
      </w:r>
    </w:p>
    <w:p w:rsidR="004F5D86" w:rsidRPr="00183761" w:rsidRDefault="004F5D86" w:rsidP="004F5D8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Cs/>
        </w:rPr>
      </w:pPr>
      <w:r w:rsidRPr="00183761">
        <w:rPr>
          <w:rStyle w:val="a4"/>
          <w:rFonts w:ascii="Arial" w:hAnsi="Arial" w:cs="Arial"/>
          <w:i w:val="0"/>
        </w:rPr>
        <w:t>самостоятельная работа с учебником.</w:t>
      </w:r>
      <w:r w:rsidRPr="00183761">
        <w:rPr>
          <w:rFonts w:ascii="Arial" w:hAnsi="Arial" w:cs="Arial"/>
        </w:rPr>
        <w:t xml:space="preserve"> </w:t>
      </w:r>
    </w:p>
    <w:p w:rsidR="00607ABF" w:rsidRPr="00183761" w:rsidRDefault="00607ABF">
      <w:pPr>
        <w:rPr>
          <w:rFonts w:ascii="Arial" w:hAnsi="Arial" w:cs="Arial"/>
        </w:rPr>
      </w:pPr>
    </w:p>
    <w:p w:rsidR="00183761" w:rsidRDefault="00607ABF" w:rsidP="00607ABF">
      <w:pPr>
        <w:tabs>
          <w:tab w:val="left" w:pos="3735"/>
        </w:tabs>
        <w:rPr>
          <w:rFonts w:ascii="Arial" w:hAnsi="Arial" w:cs="Arial"/>
        </w:rPr>
      </w:pPr>
      <w:r w:rsidRPr="00183761">
        <w:rPr>
          <w:rFonts w:ascii="Arial" w:hAnsi="Arial" w:cs="Arial"/>
        </w:rPr>
        <w:tab/>
      </w:r>
    </w:p>
    <w:p w:rsidR="00E65AC4" w:rsidRPr="00183761" w:rsidRDefault="00607ABF" w:rsidP="00183761">
      <w:pPr>
        <w:tabs>
          <w:tab w:val="left" w:pos="3735"/>
        </w:tabs>
        <w:jc w:val="center"/>
        <w:rPr>
          <w:rFonts w:ascii="Arial" w:hAnsi="Arial" w:cs="Arial"/>
          <w:b/>
          <w:bCs/>
          <w:color w:val="333333"/>
        </w:rPr>
      </w:pPr>
      <w:r w:rsidRPr="00183761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183761">
        <w:rPr>
          <w:rFonts w:ascii="Arial" w:hAnsi="Arial" w:cs="Arial"/>
          <w:b/>
          <w:bCs/>
          <w:color w:val="333333"/>
        </w:rPr>
        <w:t>. Содержание учебного предмета «Математика для АООП, вариант 1» в 5 классе.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b/>
          <w:bCs/>
          <w:color w:val="000000"/>
          <w:lang w:eastAsia="ru-RU"/>
        </w:rPr>
        <w:t>Нумерация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Нумерация чисел в пределах 1 000. Получение круглых сотен в пределах 1 000. Получение трехзначных чисел из сотен, десятков, единиц; из сотен и десятков; из сотен и единиц. Разложение трехзначных чисел на сотни, десятки, единицы.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Разряды: единицы, десятки, сотни, единицы тысяч. Класс единиц.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Округление чисел до десятков, сотен; знак округления</w:t>
      </w:r>
      <w:proofErr w:type="gramStart"/>
      <w:r w:rsidRPr="00183761">
        <w:rPr>
          <w:rFonts w:ascii="Arial" w:eastAsia="Times New Roman" w:hAnsi="Arial" w:cs="Arial"/>
          <w:color w:val="000000"/>
          <w:lang w:eastAsia="ru-RU"/>
        </w:rPr>
        <w:t xml:space="preserve"> («≈»).</w:t>
      </w:r>
      <w:proofErr w:type="gramEnd"/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Определение количества разрядных единиц и общего количества сотен, десятков, единиц в числе.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Римские цифры. Обозначение чисел I—XII.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b/>
          <w:bCs/>
          <w:color w:val="000000"/>
          <w:lang w:eastAsia="ru-RU"/>
        </w:rPr>
        <w:t>Единицы измерения и их соотношения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Единица измерения (мера) длины — километр (1 км). Соотношение: 1 км = 1000 м.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Единицы измерения (меры) массы — грамм (1 г); центнер (1 ц); тонна (1 т). Соотношения: 1 кг = 1 000 г; 1 ц = 100 кг; 1 т = 1 000 кг; 1 т = 10 ц.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Денежные купюры достоинством 10 р., 50 р., 100 р., 500 р., 1 000 р.; размен, замена нескольких купюр одной.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 xml:space="preserve">Соотношение: 1 год = 365 (366) </w:t>
      </w:r>
      <w:proofErr w:type="spellStart"/>
      <w:r w:rsidRPr="00183761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183761">
        <w:rPr>
          <w:rFonts w:ascii="Arial" w:eastAsia="Times New Roman" w:hAnsi="Arial" w:cs="Arial"/>
          <w:color w:val="000000"/>
          <w:lang w:eastAsia="ru-RU"/>
        </w:rPr>
        <w:t>. Високосный год.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Преобразования чисел, полученных при измерении стоимости, длины, массы.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b/>
          <w:bCs/>
          <w:color w:val="000000"/>
          <w:lang w:eastAsia="ru-RU"/>
        </w:rPr>
        <w:t>Арифметические действия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Нахождение неизвестного компонента сложения и вычитания (в пределах 100).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Сложение и вычитание круглых сотен в пределах 1 000. Сложение и вычитание чисел в пределах 1 000 на основе устных и письменных вычислительных приемов, их проверка.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Умножение чисел 10 и 100, деление на 10 и 100 без остатка и с остатком.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 xml:space="preserve">Умножение и деление круглых десятков, сотен на однозначное число (40 </w:t>
      </w:r>
      <w:r w:rsidRPr="00183761">
        <w:rPr>
          <w:rFonts w:ascii="Cambria Math" w:eastAsia="Times New Roman" w:hAnsi="Cambria Math" w:cs="Arial"/>
          <w:color w:val="000000"/>
          <w:lang w:eastAsia="ru-RU"/>
        </w:rPr>
        <w:t>⋅</w:t>
      </w:r>
      <w:r w:rsidRPr="00183761">
        <w:rPr>
          <w:rFonts w:ascii="Arial" w:eastAsia="Times New Roman" w:hAnsi="Arial" w:cs="Arial"/>
          <w:color w:val="000000"/>
          <w:lang w:eastAsia="ru-RU"/>
        </w:rPr>
        <w:t xml:space="preserve"> 2; 400 </w:t>
      </w:r>
      <w:r w:rsidRPr="00183761">
        <w:rPr>
          <w:rFonts w:ascii="Cambria Math" w:eastAsia="Times New Roman" w:hAnsi="Cambria Math" w:cs="Arial"/>
          <w:color w:val="000000"/>
          <w:lang w:eastAsia="ru-RU"/>
        </w:rPr>
        <w:t>⋅</w:t>
      </w:r>
      <w:r w:rsidRPr="00183761">
        <w:rPr>
          <w:rFonts w:ascii="Arial" w:eastAsia="Times New Roman" w:hAnsi="Arial" w:cs="Arial"/>
          <w:color w:val="000000"/>
          <w:lang w:eastAsia="ru-RU"/>
        </w:rPr>
        <w:t xml:space="preserve"> 2; 420 </w:t>
      </w:r>
      <w:r w:rsidRPr="00183761">
        <w:rPr>
          <w:rFonts w:ascii="Cambria Math" w:eastAsia="Times New Roman" w:hAnsi="Cambria Math" w:cs="Arial"/>
          <w:color w:val="000000"/>
          <w:lang w:eastAsia="ru-RU"/>
        </w:rPr>
        <w:t>⋅</w:t>
      </w:r>
      <w:r w:rsidRPr="00183761">
        <w:rPr>
          <w:rFonts w:ascii="Arial" w:eastAsia="Times New Roman" w:hAnsi="Arial" w:cs="Arial"/>
          <w:color w:val="000000"/>
          <w:lang w:eastAsia="ru-RU"/>
        </w:rPr>
        <w:t xml:space="preserve"> 2; 4</w:t>
      </w:r>
      <w:proofErr w:type="gramStart"/>
      <w:r w:rsidRPr="00183761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183761">
        <w:rPr>
          <w:rFonts w:ascii="Arial" w:eastAsia="Times New Roman" w:hAnsi="Arial" w:cs="Arial"/>
          <w:color w:val="000000"/>
          <w:lang w:eastAsia="ru-RU"/>
        </w:rPr>
        <w:t xml:space="preserve"> 2; 400 : 2; 460 : 2; 250 : 5). Умножение и деление двузначных и трехзначных чисел без перехода через разряд (24 </w:t>
      </w:r>
      <w:r w:rsidRPr="00183761">
        <w:rPr>
          <w:rFonts w:ascii="Cambria Math" w:eastAsia="Times New Roman" w:hAnsi="Cambria Math" w:cs="Arial"/>
          <w:color w:val="000000"/>
          <w:lang w:eastAsia="ru-RU"/>
        </w:rPr>
        <w:t>⋅</w:t>
      </w:r>
      <w:r w:rsidRPr="00183761">
        <w:rPr>
          <w:rFonts w:ascii="Arial" w:eastAsia="Times New Roman" w:hAnsi="Arial" w:cs="Arial"/>
          <w:color w:val="000000"/>
          <w:lang w:eastAsia="ru-RU"/>
        </w:rPr>
        <w:t xml:space="preserve"> 2; 243 </w:t>
      </w:r>
      <w:r w:rsidRPr="00183761">
        <w:rPr>
          <w:rFonts w:ascii="Cambria Math" w:eastAsia="Times New Roman" w:hAnsi="Cambria Math" w:cs="Arial"/>
          <w:color w:val="000000"/>
          <w:lang w:eastAsia="ru-RU"/>
        </w:rPr>
        <w:t>⋅</w:t>
      </w:r>
      <w:r w:rsidRPr="00183761">
        <w:rPr>
          <w:rFonts w:ascii="Arial" w:eastAsia="Times New Roman" w:hAnsi="Arial" w:cs="Arial"/>
          <w:color w:val="000000"/>
          <w:lang w:eastAsia="ru-RU"/>
        </w:rPr>
        <w:t xml:space="preserve"> 2; 48</w:t>
      </w:r>
      <w:proofErr w:type="gramStart"/>
      <w:r w:rsidRPr="00183761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183761">
        <w:rPr>
          <w:rFonts w:ascii="Arial" w:eastAsia="Times New Roman" w:hAnsi="Arial" w:cs="Arial"/>
          <w:color w:val="000000"/>
          <w:lang w:eastAsia="ru-RU"/>
        </w:rPr>
        <w:t xml:space="preserve">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вычислений.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lastRenderedPageBreak/>
        <w:t>Сложение и вычитание чисел, полученных при измерении одной</w:t>
      </w:r>
      <w:proofErr w:type="gramStart"/>
      <w:r w:rsidRPr="00183761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183761">
        <w:rPr>
          <w:rFonts w:ascii="Arial" w:eastAsia="Times New Roman" w:hAnsi="Arial" w:cs="Arial"/>
          <w:color w:val="000000"/>
          <w:lang w:eastAsia="ru-RU"/>
        </w:rPr>
        <w:t xml:space="preserve"> двумя единицами (мерами) длины, стоимости приемами устных вычислений (55 см ± 16 см; 55 см ± 45 см; 1 м  45 см; 8 м 55 см ± 3 м 16 см; 8 м 55 см ± 16 см; 8 м 55 см ± 3 м; 8 м ± 16 см; </w:t>
      </w:r>
      <w:proofErr w:type="gramStart"/>
      <w:r w:rsidRPr="00183761">
        <w:rPr>
          <w:rFonts w:ascii="Arial" w:eastAsia="Times New Roman" w:hAnsi="Arial" w:cs="Arial"/>
          <w:color w:val="000000"/>
          <w:lang w:eastAsia="ru-RU"/>
        </w:rPr>
        <w:t>8 м ± 3 м 16 см).</w:t>
      </w:r>
      <w:proofErr w:type="gramEnd"/>
    </w:p>
    <w:p w:rsidR="00607ABF" w:rsidRPr="00183761" w:rsidRDefault="00607ABF" w:rsidP="00607A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b/>
          <w:bCs/>
          <w:color w:val="000000"/>
          <w:lang w:eastAsia="ru-RU"/>
        </w:rPr>
        <w:t>Дроби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Получение одной, нескольких долей предмета, числа.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b/>
          <w:bCs/>
          <w:color w:val="000000"/>
          <w:lang w:eastAsia="ru-RU"/>
        </w:rPr>
        <w:t>Арифметические задачи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Простые арифметические задачи на нахождение части числа.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Простые арифметические задачи на нахождение неизвестного слагаемого, уменьшаемого, вычитаемого.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Простые арифметические задачи на сравнение (отношение) чисел с вопросами: «</w:t>
      </w:r>
      <w:proofErr w:type="gramStart"/>
      <w:r w:rsidRPr="00183761">
        <w:rPr>
          <w:rFonts w:ascii="Arial" w:eastAsia="Times New Roman" w:hAnsi="Arial" w:cs="Arial"/>
          <w:color w:val="000000"/>
          <w:lang w:eastAsia="ru-RU"/>
        </w:rPr>
        <w:t>На сколько</w:t>
      </w:r>
      <w:proofErr w:type="gramEnd"/>
      <w:r w:rsidRPr="00183761">
        <w:rPr>
          <w:rFonts w:ascii="Arial" w:eastAsia="Times New Roman" w:hAnsi="Arial" w:cs="Arial"/>
          <w:color w:val="000000"/>
          <w:lang w:eastAsia="ru-RU"/>
        </w:rPr>
        <w:t xml:space="preserve"> больше (меньше)?», «Во сколько раз больше (меньше)?»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 xml:space="preserve">Составные задачи, решаемые в 2—3 </w:t>
      </w:r>
      <w:proofErr w:type="gramStart"/>
      <w:r w:rsidRPr="00183761">
        <w:rPr>
          <w:rFonts w:ascii="Arial" w:eastAsia="Times New Roman" w:hAnsi="Arial" w:cs="Arial"/>
          <w:color w:val="000000"/>
          <w:lang w:eastAsia="ru-RU"/>
        </w:rPr>
        <w:t>арифметических</w:t>
      </w:r>
      <w:proofErr w:type="gramEnd"/>
      <w:r w:rsidRPr="00183761">
        <w:rPr>
          <w:rFonts w:ascii="Arial" w:eastAsia="Times New Roman" w:hAnsi="Arial" w:cs="Arial"/>
          <w:color w:val="000000"/>
          <w:lang w:eastAsia="ru-RU"/>
        </w:rPr>
        <w:t xml:space="preserve"> действия.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07ABF" w:rsidRPr="00183761" w:rsidRDefault="00607ABF" w:rsidP="00607AB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b/>
          <w:bCs/>
          <w:color w:val="000000"/>
          <w:lang w:eastAsia="ru-RU"/>
        </w:rPr>
        <w:t>Геометрический материал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Периметр (Р). Нахождение периметра многоугольника.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Диагонали прямоугольника (квадрата), их свойства.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Линии в круге: радиус, диаметр, хорда. Обозначение: радиус (R), диаметр (D).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>Масштаб: 1</w:t>
      </w:r>
      <w:proofErr w:type="gramStart"/>
      <w:r w:rsidRPr="00183761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183761">
        <w:rPr>
          <w:rFonts w:ascii="Arial" w:eastAsia="Times New Roman" w:hAnsi="Arial" w:cs="Arial"/>
          <w:color w:val="000000"/>
          <w:lang w:eastAsia="ru-RU"/>
        </w:rPr>
        <w:t xml:space="preserve"> 2; 1 : 5; 1 : 10; 1 : 100.</w:t>
      </w:r>
    </w:p>
    <w:p w:rsidR="00607ABF" w:rsidRPr="00183761" w:rsidRDefault="00607ABF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83761">
        <w:rPr>
          <w:rFonts w:ascii="Arial" w:eastAsia="Times New Roman" w:hAnsi="Arial" w:cs="Arial"/>
          <w:color w:val="000000"/>
          <w:lang w:eastAsia="ru-RU"/>
        </w:rPr>
        <w:t xml:space="preserve">Буквы латинского алфавита: А, В, С, D, Е, К, М, О, </w:t>
      </w:r>
      <w:proofErr w:type="gramStart"/>
      <w:r w:rsidRPr="00183761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183761">
        <w:rPr>
          <w:rFonts w:ascii="Arial" w:eastAsia="Times New Roman" w:hAnsi="Arial" w:cs="Arial"/>
          <w:color w:val="000000"/>
          <w:lang w:eastAsia="ru-RU"/>
        </w:rPr>
        <w:t>, S, их использование для обозначения геометрических фигур.</w:t>
      </w:r>
    </w:p>
    <w:p w:rsidR="00607ABF" w:rsidRPr="00183761" w:rsidRDefault="00C5615C" w:rsidP="00C5615C">
      <w:pPr>
        <w:rPr>
          <w:rFonts w:ascii="Arial" w:hAnsi="Arial" w:cs="Arial"/>
        </w:rPr>
      </w:pPr>
      <w:r w:rsidRPr="00183761">
        <w:rPr>
          <w:rFonts w:ascii="Arial" w:hAnsi="Arial" w:cs="Arial"/>
        </w:rPr>
        <w:br w:type="page"/>
      </w:r>
    </w:p>
    <w:p w:rsidR="00607ABF" w:rsidRPr="00183761" w:rsidRDefault="00607ABF" w:rsidP="00607ABF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183761">
        <w:rPr>
          <w:rFonts w:ascii="Arial" w:hAnsi="Arial" w:cs="Arial"/>
          <w:b/>
          <w:bCs/>
          <w:iCs/>
          <w:lang w:val="en-US"/>
        </w:rPr>
        <w:lastRenderedPageBreak/>
        <w:t>III</w:t>
      </w:r>
      <w:r w:rsidRPr="00183761">
        <w:rPr>
          <w:rFonts w:ascii="Arial" w:hAnsi="Arial" w:cs="Arial"/>
          <w:b/>
          <w:bCs/>
          <w:iCs/>
        </w:rPr>
        <w:t>. Тематическое планирование.</w:t>
      </w:r>
    </w:p>
    <w:p w:rsidR="00C5615C" w:rsidRPr="00183761" w:rsidRDefault="00607ABF" w:rsidP="00C5615C">
      <w:pPr>
        <w:tabs>
          <w:tab w:val="left" w:pos="3735"/>
        </w:tabs>
        <w:jc w:val="center"/>
        <w:rPr>
          <w:rFonts w:ascii="Arial" w:hAnsi="Arial" w:cs="Arial"/>
          <w:b/>
          <w:bCs/>
          <w:color w:val="333333"/>
        </w:rPr>
      </w:pPr>
      <w:bookmarkStart w:id="1" w:name="_Toc523056745"/>
      <w:r w:rsidRPr="00183761">
        <w:rPr>
          <w:rFonts w:ascii="Arial" w:hAnsi="Arial" w:cs="Arial"/>
          <w:b/>
        </w:rPr>
        <w:t>Учебно-тематическое планирование предмета</w:t>
      </w:r>
      <w:r w:rsidRPr="00183761">
        <w:rPr>
          <w:rFonts w:ascii="Arial" w:hAnsi="Arial" w:cs="Arial"/>
        </w:rPr>
        <w:t xml:space="preserve"> «</w:t>
      </w:r>
      <w:bookmarkEnd w:id="1"/>
      <w:r w:rsidRPr="00183761">
        <w:rPr>
          <w:rFonts w:ascii="Arial" w:hAnsi="Arial" w:cs="Arial"/>
          <w:b/>
          <w:bCs/>
          <w:color w:val="333333"/>
        </w:rPr>
        <w:t>Математика для АООП, вариант 1» в 5 классе.</w:t>
      </w:r>
    </w:p>
    <w:tbl>
      <w:tblPr>
        <w:tblW w:w="10404" w:type="dxa"/>
        <w:tblInd w:w="2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6536"/>
        <w:gridCol w:w="2292"/>
      </w:tblGrid>
      <w:tr w:rsidR="00607ABF" w:rsidRPr="00183761" w:rsidTr="00183761">
        <w:trPr>
          <w:trHeight w:val="256"/>
        </w:trPr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83761">
              <w:rPr>
                <w:rFonts w:ascii="Arial" w:hAnsi="Arial" w:cs="Arial"/>
              </w:rPr>
              <w:t>№</w:t>
            </w:r>
          </w:p>
        </w:tc>
        <w:tc>
          <w:tcPr>
            <w:tcW w:w="6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83761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83761">
              <w:rPr>
                <w:rFonts w:ascii="Arial" w:hAnsi="Arial" w:cs="Arial"/>
              </w:rPr>
              <w:t>Всего часов</w:t>
            </w:r>
          </w:p>
        </w:tc>
      </w:tr>
      <w:tr w:rsidR="00607ABF" w:rsidRPr="00183761" w:rsidTr="00183761">
        <w:trPr>
          <w:trHeight w:val="294"/>
        </w:trPr>
        <w:tc>
          <w:tcPr>
            <w:tcW w:w="15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F" w:rsidRPr="00183761" w:rsidRDefault="00607ABF" w:rsidP="006A55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F" w:rsidRPr="00183761" w:rsidRDefault="00607ABF" w:rsidP="006A55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ABF" w:rsidRPr="00183761" w:rsidRDefault="00607ABF" w:rsidP="006A550E">
            <w:pPr>
              <w:spacing w:after="0"/>
              <w:rPr>
                <w:rFonts w:ascii="Arial" w:hAnsi="Arial" w:cs="Arial"/>
              </w:rPr>
            </w:pPr>
          </w:p>
        </w:tc>
      </w:tr>
      <w:tr w:rsidR="00607ABF" w:rsidRPr="00183761" w:rsidTr="00183761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Сотня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607ABF" w:rsidRPr="00183761" w:rsidTr="00183761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Тысяча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607ABF" w:rsidRPr="00183761" w:rsidTr="00183761">
        <w:trPr>
          <w:trHeight w:val="17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Сложение и вычитание чисел без перехода через разряд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07ABF" w:rsidRPr="00183761" w:rsidTr="00183761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Разностное и кратное сравнение чисел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07ABF" w:rsidRPr="00183761" w:rsidTr="00183761">
        <w:trPr>
          <w:trHeight w:val="16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Сложение и вычитание в пределах 1000 с переходом через разряд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607ABF" w:rsidRPr="00183761" w:rsidTr="00183761">
        <w:trPr>
          <w:trHeight w:val="334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Нахождение одной, нескольких долей предмета, числа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07ABF" w:rsidRPr="00183761" w:rsidTr="00183761">
        <w:trPr>
          <w:trHeight w:val="334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Обыкновенные дроби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</w:tr>
      <w:tr w:rsidR="00607ABF" w:rsidRPr="00183761" w:rsidTr="00183761">
        <w:trPr>
          <w:trHeight w:val="334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8.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Умножение чисел на 10, 100. Умножение и деление на 10, 100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07ABF" w:rsidRPr="00183761" w:rsidTr="00183761">
        <w:trPr>
          <w:trHeight w:val="334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Преобразование чисел, полученных при измерении мерами стоимости, длины, массы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07ABF" w:rsidRPr="00183761" w:rsidTr="00183761">
        <w:trPr>
          <w:trHeight w:val="334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Умножение и деление круглых десятков и круглых сотен на однозначное число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607ABF" w:rsidRPr="00183761" w:rsidTr="00183761">
        <w:trPr>
          <w:trHeight w:val="334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Умножение и деление двузначных и трехзначных чисел на однозначное число без перехода через разряд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</w:tr>
      <w:tr w:rsidR="00607ABF" w:rsidRPr="00183761" w:rsidTr="00183761">
        <w:trPr>
          <w:trHeight w:val="334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607ABF" w:rsidRPr="00183761" w:rsidTr="00183761">
        <w:trPr>
          <w:trHeight w:val="334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Геометрический материал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C5615C" w:rsidRPr="0018376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607ABF" w:rsidRPr="00183761" w:rsidTr="00183761">
        <w:trPr>
          <w:trHeight w:val="334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Все действия в пределах 1000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3761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</w:tr>
      <w:tr w:rsidR="00607ABF" w:rsidRPr="00183761" w:rsidTr="00183761">
        <w:trPr>
          <w:trHeight w:val="172"/>
        </w:trPr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0" w:line="0" w:lineRule="atLeast"/>
              <w:ind w:left="-740" w:firstLine="708"/>
              <w:jc w:val="both"/>
              <w:rPr>
                <w:rFonts w:ascii="Arial" w:hAnsi="Arial" w:cs="Arial"/>
              </w:rPr>
            </w:pPr>
            <w:r w:rsidRPr="00183761">
              <w:rPr>
                <w:rFonts w:ascii="Arial" w:hAnsi="Arial" w:cs="Arial"/>
              </w:rPr>
              <w:t>Всего:</w:t>
            </w:r>
          </w:p>
        </w:tc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ABF" w:rsidRPr="00183761" w:rsidRDefault="00607ABF" w:rsidP="006A55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ABF" w:rsidRPr="00183761" w:rsidRDefault="00607ABF" w:rsidP="006A550E">
            <w:pPr>
              <w:spacing w:after="0" w:line="0" w:lineRule="atLeast"/>
              <w:jc w:val="center"/>
              <w:rPr>
                <w:rFonts w:ascii="Arial" w:hAnsi="Arial" w:cs="Arial"/>
              </w:rPr>
            </w:pPr>
            <w:r w:rsidRPr="00183761">
              <w:rPr>
                <w:rFonts w:ascii="Arial" w:hAnsi="Arial" w:cs="Arial"/>
              </w:rPr>
              <w:t>170</w:t>
            </w:r>
          </w:p>
        </w:tc>
      </w:tr>
    </w:tbl>
    <w:p w:rsidR="00C5615C" w:rsidRPr="00F2042D" w:rsidRDefault="00C5615C" w:rsidP="00183761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Приложение.</w:t>
      </w:r>
    </w:p>
    <w:p w:rsidR="00C5615C" w:rsidRDefault="00C5615C" w:rsidP="00C5615C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523056747"/>
      <w:r w:rsidRPr="00282B35">
        <w:rPr>
          <w:rFonts w:ascii="Arial" w:hAnsi="Arial" w:cs="Arial"/>
          <w:color w:val="auto"/>
          <w:sz w:val="24"/>
          <w:szCs w:val="24"/>
        </w:rPr>
        <w:t xml:space="preserve">Календарно-тематическое планирование </w:t>
      </w:r>
      <w:bookmarkEnd w:id="2"/>
    </w:p>
    <w:p w:rsidR="00607ABF" w:rsidRDefault="00607ABF" w:rsidP="00607ABF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1560"/>
        <w:gridCol w:w="850"/>
        <w:gridCol w:w="5387"/>
        <w:gridCol w:w="5953"/>
      </w:tblGrid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деятельности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Линия, отрезок, луч.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Эвристическая беседа.</w:t>
            </w: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Разрядная таблица. Единицы, десятки, сотни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чисел Комментирование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записи чисел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игра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целых чисел в пределах первой сотни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счет Математический диктант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в пределах первой сотни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Математический диктант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простых арифметических задач на нахождение длины.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краткой записи задач по их условию</w:t>
            </w:r>
          </w:p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решения задач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г.м. Ломаная линия. Длина </w:t>
            </w:r>
            <w:proofErr w:type="gramStart"/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ломаной</w:t>
            </w:r>
            <w:proofErr w:type="gramEnd"/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Эвристическая беседа. Распознавание линий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уравнений. Нахождение неизвестного слагаемого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Выполнение примеров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контрольная работа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неизвестного уменьшаемого.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Выполнение примеров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неизвестного вычитаемого.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 Выполнение примеров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Углы. Виды углов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DC4A05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4A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углов. Определение углов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арифметических задач на нахождение пути.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краткой записи задач по их условию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 решения задач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Устное сложение чисел с переходом через разряд.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запись чисел в пределах 1000.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чисел Комментирование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записи чисел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Счет до 1000 и от 1000 разрядными единицами и равными числовыми группами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Счет единицами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Счет группами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Письменная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Прямоугольник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углов 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Разрядная таблица. Класс единиц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с разрядной таблицей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Разложение чисел на разрядные слагаемые.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чисел Комментирование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записи чисел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игра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Округление чисел до десятков, до сотен. Знак ≈ (приблизительно равно)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примеров на применение правил округления до указанного разряда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Римская нумерация.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Круг. Линии в круге.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элементов круга и окружности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Римская нумерация.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Округление чисел до десятков, до сотен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примеров на применение правил округления до указанного разряда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Меры измерения стоимости, длины, массы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таблицей единиц измерения стоимости, длины, массы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Коллективная работа по преобразованию мелких мер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измерения </w:t>
            </w:r>
            <w:proofErr w:type="gram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более крупные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Меры измерения стоимости, длины, массы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таблицей единиц измерения стоимости,</w:t>
            </w:r>
            <w:proofErr w:type="gram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длины, массы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Коллективная работа по преобразованию мелких мер измерения в более крупные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Периметр многоугольника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Устное сложение и вычитание чисел, полученных при измерении длины, стоимости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 Выполнение примеров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Устное сложение и вычитание чисел, полученных при измерении длины, стоимости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примеров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Устное сложение и вычитание чисел, полученных при измерении длины, стоимости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 Выполнение примеров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круглых сотен и десятков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примеров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Многоугольники: прямоугольник, квадрат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круглых сотен и десятков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у доски Выполнение примеров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арифметических задач на нахождение массы.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задач, краткая запись их условий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 без перехода через разряд.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Наблюдение за выполнением примера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 Письменная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 без перехода через разряд.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 Письменная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Периметр прямоугольника, квадрата, треугольника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примерах с двумя действиями.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Наблюдение за выполнением примера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 Письменная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 без перехода через разряд.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Наблюдение за выполнением примера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 Письменная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теме «Арифметические действия с числами в пределах 1000»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Разностное сравнение чисел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Выполнение заданий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Периметр прямоугольника, квадрата, треугольника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разностное сравнение чисел.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Выполнение заданий по образцам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в парах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Кратное сравнение чисел.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Выполнение заданий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кратное сравнение чисел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Выполнение заданий по образцам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Разностное и кратное сравнение чисел. Закрепление пройденного материала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Треугольники.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многозначных чисел с переходом через разряд вида: 25+5; 357+8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по образцу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Комментирование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многозначных чисел с переходом через разряд вида: 156+324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диктант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по образцу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многозначных чисел с переходом через разряд. Решение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Выполнение по образцу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Комментирование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многозначных чисел с переходом через разряд (31 – 17;431 – 7)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по образцу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Комментирование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г.м. Стороны треугольника: основание, боковые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стороны.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разности многозначных чисел.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по образцу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Комментирование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с переходом через разряд.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по образцу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Комментирование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чисел с переходом через разряд.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по образцу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Комментирование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чисел из круглых десятков, сотен и тысячи.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Выполнение по образцу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Комментирование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Классификация треугольников по видам углов и длинам сторон.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чисел из круглых десятков, сотен и тысячи.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Выполнение по образцу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Комментирование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разностное сравнение.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 задач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поиск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примерах с 2-мя, 3-мя арифметическими действиями.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Применение знаний о порядке арифметических действий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Выполнение по образцу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Комментирование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кратное сравнение.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Анализ задачи </w:t>
            </w:r>
            <w:r w:rsidR="00DC4A05"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краткой записи</w:t>
            </w:r>
            <w:r w:rsidR="00DC4A05"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поиск решения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Классификация многоугольников. Различение треугольников по видам углов.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действия с многозначными числами.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неизвестного числа.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="00F24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работа. «Сложение и вычитание в пределах 1000 с переходом через разряд»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одной, нескольких долей предмета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Выделение частей предметов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Различение треугольников по длинам сторон.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одной, нескольких долей числа.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Выделение частей предметов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одной, нескольких долей предмета, числа.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Выделение частей предметов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 дробей. Числитель и знаменатель дроби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Чтение и запись дробей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дробей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с долями различных предметов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Различение треугольников по видам углов и длинам сторон.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Практическая работа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обыкновенных дробей с единицей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Правильные и неправильные дроби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Определение вида дроби</w:t>
            </w:r>
          </w:p>
          <w:p w:rsidR="00DC4A05" w:rsidRPr="00C359EB" w:rsidRDefault="00DC4A05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«Обыкновенные дроби»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заданий, в которых были допущены ошибки с объяснением</w:t>
            </w:r>
          </w:p>
        </w:tc>
      </w:tr>
      <w:tr w:rsidR="00DC4A05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Различение треугольников по видам углов и длинам сторон.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A05" w:rsidRPr="00C359EB" w:rsidRDefault="00DC4A05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Практическая работа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1D668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и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1D668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чисел на 10,100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1D6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оставление алгоритма умножения на 10, 100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1D668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Построение треугольников по трём сторонам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1D668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на 10, 100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алгоритма деления на 10, 100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на 10, 100. Решение задач.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задач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краткой записи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Письменная работа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кратное сравнение.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задач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схем решения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Письменная работа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Преобразование чисел, полученных при измерении. Замена крупных мер </w:t>
            </w:r>
            <w:proofErr w:type="gram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мелкими</w:t>
            </w:r>
            <w:proofErr w:type="gramEnd"/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алгоритмам</w:t>
            </w:r>
          </w:p>
          <w:p w:rsidR="00F24262" w:rsidRPr="00C359EB" w:rsidRDefault="00F24262" w:rsidP="00DD79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Письменная работа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2" w:rsidRPr="00C359EB" w:rsidRDefault="00F24262" w:rsidP="006851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Построение равнобедренных треугольников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2" w:rsidRPr="00C359EB" w:rsidRDefault="00F24262" w:rsidP="0068514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Практическая работа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Преобразование чисел, полученных при измерении. Замена крупных мер </w:t>
            </w:r>
            <w:proofErr w:type="gram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мелкими</w:t>
            </w:r>
            <w:proofErr w:type="gramEnd"/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образцу</w:t>
            </w:r>
          </w:p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</w:tc>
      </w:tr>
      <w:tr w:rsidR="00F24262" w:rsidRPr="00C359EB" w:rsidTr="001A3694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Преобразование чисел, полученных при измерении. Замена мелких мер </w:t>
            </w:r>
            <w:proofErr w:type="gram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крупными</w:t>
            </w:r>
            <w:proofErr w:type="gramEnd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образцу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Преобразование чисел, полученных при измерении. Замена мелких мер </w:t>
            </w:r>
            <w:proofErr w:type="gram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крупными</w:t>
            </w:r>
            <w:proofErr w:type="gramEnd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</w:p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в тетради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Меры времени. Год.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 работа у доски</w:t>
            </w:r>
          </w:p>
          <w:p w:rsidR="00F24262" w:rsidRPr="00C359EB" w:rsidRDefault="00F24262" w:rsidP="007361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тетради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D65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Построение равносторонних треугольников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2" w:rsidRPr="00C359EB" w:rsidRDefault="00F24262" w:rsidP="00D65EE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Практическая работа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157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работа. Преобразование чисел, полученных при измерении.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157A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</w:tr>
      <w:tr w:rsidR="00F24262" w:rsidRPr="00C359EB" w:rsidTr="000D4B8E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круглых десятков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Выполнение заданий, в которых были допущены ошибки с объяснением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алгоритма умножения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F24262" w:rsidRPr="00C359EB" w:rsidTr="000D4B8E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круглых сотен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алгоритма умножения и деления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круглых десятков и сотен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570E1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Круг, окружность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570E1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Практическая работа</w:t>
            </w:r>
          </w:p>
        </w:tc>
      </w:tr>
      <w:tr w:rsidR="00F24262" w:rsidRPr="00C359EB" w:rsidTr="003C3A8D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0B1F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круглых десятков и сотен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2" w:rsidRPr="00C359EB" w:rsidRDefault="00F24262" w:rsidP="000B1F0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 и образцам</w:t>
            </w:r>
          </w:p>
        </w:tc>
      </w:tr>
      <w:tr w:rsidR="00F24262" w:rsidRPr="00C359EB" w:rsidTr="003C3A8D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умножение и деление круглых десятков и сотен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задач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алгоритма решения</w:t>
            </w:r>
          </w:p>
        </w:tc>
      </w:tr>
      <w:tr w:rsidR="00F24262" w:rsidRPr="00C359EB" w:rsidTr="003C3A8D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алгоритма умножения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F24262" w:rsidRPr="00C359EB" w:rsidTr="003C3A8D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3A1D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Окружность: радиус, диаметр.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3A1D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895C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895C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Работа по алгоритму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Уменьшение, увеличение чисел в несколько раз.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задач на кратное сравнение.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 задач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Поиск решения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краткая запись условия задач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804E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Построение окружности.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804E8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примерах с двумя–тремя арифметическими действиями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выполнения арифметических действий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трёхзначных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с 2-3 мя арифметическими действиями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умножения и деления</w:t>
            </w:r>
          </w:p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умножения делением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алгоритму</w:t>
            </w:r>
          </w:p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</w:tc>
      </w:tr>
      <w:tr w:rsidR="00F24262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умножения и деления</w:t>
            </w:r>
          </w:p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умножения делением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алгоритму</w:t>
            </w:r>
          </w:p>
          <w:p w:rsidR="00F24262" w:rsidRPr="00C359EB" w:rsidRDefault="00F24262" w:rsidP="00251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</w:tc>
      </w:tr>
      <w:tr w:rsidR="00F24262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A45F9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Линии в круге.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4262" w:rsidRPr="00C359EB" w:rsidRDefault="00F24262" w:rsidP="00A45F9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F2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43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умножения и деления</w:t>
            </w:r>
          </w:p>
          <w:p w:rsidR="00566C43" w:rsidRPr="00C359EB" w:rsidRDefault="00566C43" w:rsidP="0043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деления умножением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43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алгоритму</w:t>
            </w:r>
          </w:p>
          <w:p w:rsidR="00566C43" w:rsidRPr="00C359EB" w:rsidRDefault="00566C43" w:rsidP="0043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F24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43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умножения и деления</w:t>
            </w:r>
          </w:p>
          <w:p w:rsidR="00566C43" w:rsidRPr="00C359EB" w:rsidRDefault="00566C43" w:rsidP="0043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деления делением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43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43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  <w:p w:rsidR="00566C43" w:rsidRPr="00C359EB" w:rsidRDefault="00566C43" w:rsidP="00433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</w:tc>
      </w:tr>
      <w:tr w:rsidR="00566C43" w:rsidRPr="00C359EB" w:rsidTr="003B548B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8939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двузначных и трёхзначных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893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893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Составление алгоритма умножения на 2-х и 3-х </w:t>
            </w:r>
            <w:proofErr w:type="spell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значное</w:t>
            </w:r>
            <w:proofErr w:type="spellEnd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число</w:t>
            </w:r>
          </w:p>
          <w:p w:rsidR="00566C43" w:rsidRPr="00C359EB" w:rsidRDefault="00566C43" w:rsidP="00893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3B548B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8939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двузначных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893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893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Составление алгоритма умножения </w:t>
            </w:r>
            <w:proofErr w:type="gram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566C43" w:rsidRPr="00C359EB" w:rsidRDefault="00566C43" w:rsidP="00893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2-хзначное число</w:t>
            </w:r>
          </w:p>
          <w:p w:rsidR="00566C43" w:rsidRPr="00C359EB" w:rsidRDefault="00566C43" w:rsidP="00893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9B78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Масштаб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9B784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3154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Умножение трёхзначных чисел на однозначное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31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 счёт</w:t>
            </w:r>
          </w:p>
          <w:p w:rsidR="00566C43" w:rsidRPr="00C359EB" w:rsidRDefault="00566C43" w:rsidP="0031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Составление алгоритма умножения на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3-х </w:t>
            </w:r>
            <w:proofErr w:type="spell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значное</w:t>
            </w:r>
            <w:proofErr w:type="spellEnd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число</w:t>
            </w:r>
          </w:p>
          <w:p w:rsidR="00566C43" w:rsidRPr="00C359EB" w:rsidRDefault="00566C43" w:rsidP="0031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1C1371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3154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трёхзначных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31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315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3154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умножение двузначных и трёхзначных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3154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 задач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Поиск решения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краткая запись условия задач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3154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тестовых арифметических задач на кратное сравнение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3154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 задач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Поиск решения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краткая запись условия задач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F904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Построение отрезков в масштабе: 1:2. 1:5, 1:10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F9049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при решении примеров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 по алгоритму</w:t>
            </w:r>
          </w:p>
        </w:tc>
      </w:tr>
      <w:tr w:rsidR="00566C43" w:rsidRPr="00C359EB" w:rsidTr="000D3C0B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трёхзначных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алгоритма деления</w:t>
            </w:r>
          </w:p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Составление алгоритма деления</w:t>
            </w:r>
          </w:p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Составление алгоритма деления</w:t>
            </w:r>
          </w:p>
          <w:p w:rsidR="00566C43" w:rsidRPr="00C359EB" w:rsidRDefault="00566C43" w:rsidP="008B3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DD31D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Построение прямоугольника, квадрата в масштабе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DD31D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 Практическая работа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1D56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число. Решение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1D5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1D5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  <w:p w:rsidR="00566C43" w:rsidRPr="00C359EB" w:rsidRDefault="00566C43" w:rsidP="001D5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схем решения задач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1D5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при решении примеров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1D5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1D5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F80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составных арифметических задач на нахождение части числа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F80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 задач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Поиск решения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краткая запись условия задач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4955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части числа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49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49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алгоритма нахождения части числа</w:t>
            </w:r>
          </w:p>
          <w:p w:rsidR="00566C43" w:rsidRPr="00C359EB" w:rsidRDefault="00566C43" w:rsidP="0049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4526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Построение прямоугольника, квадрата в масштабе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4526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927A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нахождение части числа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927A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 задач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Поиск решения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краткая запись условия задач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92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примерах с двумя-тремя арифметическими действиями.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92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92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92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  <w:p w:rsidR="00566C43" w:rsidRPr="00C359EB" w:rsidRDefault="00566C43" w:rsidP="0092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  <w:p w:rsidR="00566C43" w:rsidRPr="00C359EB" w:rsidRDefault="00566C43" w:rsidP="00521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E5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Прямоугольник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EE5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AE57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AE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AE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AE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  <w:p w:rsidR="00566C43" w:rsidRPr="00C359EB" w:rsidRDefault="00566C43" w:rsidP="00AE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AE57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AE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AE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AE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  <w:p w:rsidR="00566C43" w:rsidRPr="00C359EB" w:rsidRDefault="00566C43" w:rsidP="00AE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число. Решение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в тетрадях</w:t>
            </w:r>
          </w:p>
          <w:p w:rsidR="00566C43" w:rsidRPr="00C359EB" w:rsidRDefault="00566C43" w:rsidP="009560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B459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Квадрат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B459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75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число. Решение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575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575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575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  <w:p w:rsidR="00566C43" w:rsidRPr="00C359EB" w:rsidRDefault="00566C43" w:rsidP="00575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75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примерах с двумя-тремя арифметическими действиями.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75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D5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тестовых арифметических задач на кратное сравнение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D53E9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Анализ задач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Поиск решения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краткая запись условия задач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20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многозначных чисел на однозначное число. Решение задач и примеров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E20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E20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E20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A81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Куб, брус, шар.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A81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1D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многозначных чисел на однозначное число с переходом через разряд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1D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1D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 доски</w:t>
            </w:r>
          </w:p>
          <w:p w:rsidR="00566C43" w:rsidRPr="00C359EB" w:rsidRDefault="00566C43" w:rsidP="001D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</w:tc>
      </w:tr>
      <w:tr w:rsidR="00566C43" w:rsidRPr="00C359EB" w:rsidTr="00566C43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1D71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«Умножение и деление двузначных и трехзначных чисел на однозначное число с переходом через разряд»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1D71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по выполнению контрольных заданий</w:t>
            </w:r>
          </w:p>
        </w:tc>
      </w:tr>
      <w:tr w:rsidR="00566C43" w:rsidRPr="00C359EB" w:rsidTr="000F15AA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4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  <w:p w:rsidR="00566C43" w:rsidRPr="00C359EB" w:rsidRDefault="00566C43" w:rsidP="0004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Нумерация чисел в пределах 1000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4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заданий, в которых были допущены ошибки с объяснением</w:t>
            </w:r>
          </w:p>
          <w:p w:rsidR="00566C43" w:rsidRPr="00C359EB" w:rsidRDefault="00566C43" w:rsidP="0004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04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запись чисел</w:t>
            </w:r>
          </w:p>
        </w:tc>
      </w:tr>
      <w:tr w:rsidR="00566C43" w:rsidRPr="00C359EB" w:rsidTr="00562477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91A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Разложение трехзначных чисел на сотни, десятки, единицы.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9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E9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чисел в виде суммы разрядных слагаемых</w:t>
            </w:r>
          </w:p>
          <w:p w:rsidR="00566C43" w:rsidRPr="00C359EB" w:rsidRDefault="00566C43" w:rsidP="00E91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 работа по образцу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91A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 классов и разрядов.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91A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с таблицей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Запись числа в таблицу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967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Сложение и вычитание чисел в пределах 100.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Решение задач и примеров.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Устный счёт</w:t>
            </w:r>
          </w:p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в парах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Куб, брус, шар.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B63CEF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DF60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чисел, полученных при измерении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образцам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DF60D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неизвестного числа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 в пределах 1000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Многоугольники. Периметр многоугольников.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1A3A61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Письменное умножение и деление двузначных и трёхзначных чисел </w:t>
            </w:r>
            <w:proofErr w:type="gram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однозначное с переходом через разряд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Письменное умножение и деление двузначных и трёхзначных чисел </w:t>
            </w:r>
            <w:proofErr w:type="gramStart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однозначное с переходом через разряд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образцу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и уменьшение чисел в несколько раз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у доски</w:t>
            </w:r>
          </w:p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тетрадях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26A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действий в примерах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по образцу</w:t>
            </w:r>
          </w:p>
          <w:p w:rsidR="00566C43" w:rsidRPr="00C359EB" w:rsidRDefault="00566C43" w:rsidP="00E26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Треугольники. Построение треугольников.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0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чисел в пределах 1000. Решение примеров и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0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566C43" w:rsidRPr="00C359EB" w:rsidRDefault="00566C43" w:rsidP="0000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условия задач</w:t>
            </w:r>
          </w:p>
          <w:p w:rsidR="00566C43" w:rsidRPr="00C359EB" w:rsidRDefault="00566C43" w:rsidP="0000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примеров по карточкам</w:t>
            </w:r>
          </w:p>
          <w:p w:rsidR="00566C43" w:rsidRPr="00C359EB" w:rsidRDefault="00566C43" w:rsidP="0000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024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числами в пределах 1000</w:t>
            </w:r>
          </w:p>
          <w:p w:rsidR="00566C43" w:rsidRPr="00C359EB" w:rsidRDefault="00566C43" w:rsidP="000024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и задач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024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в тетрадях по алгоритму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024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024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Индивидуальная работа по выполнению контрольных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заданий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566C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165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024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 Арифметические действия с числами в пределах 1000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0024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в тетрадях по алгоритму</w:t>
            </w:r>
          </w:p>
        </w:tc>
      </w:tr>
      <w:tr w:rsidR="00566C43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г.м. Круг, окружность. Линии в круге.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6C43" w:rsidRPr="00C359EB" w:rsidRDefault="00566C43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183761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DC4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DC4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DC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задач по краткой записи и их решение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условия задачи составление схемы решения</w:t>
            </w:r>
          </w:p>
        </w:tc>
      </w:tr>
      <w:tr w:rsidR="00183761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DC4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6A55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6A550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многозначных чисел на однозначное число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</w:t>
            </w:r>
          </w:p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парах</w:t>
            </w:r>
          </w:p>
        </w:tc>
      </w:tr>
      <w:tr w:rsidR="00183761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числами в пределах 1000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 в тетрадях</w:t>
            </w:r>
          </w:p>
        </w:tc>
      </w:tr>
      <w:tr w:rsidR="00183761" w:rsidRPr="00C359EB" w:rsidTr="00F24262">
        <w:trPr>
          <w:trHeight w:val="14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числами в пределах 1000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счёт</w:t>
            </w:r>
          </w:p>
          <w:p w:rsidR="00183761" w:rsidRPr="00C359EB" w:rsidRDefault="00183761" w:rsidP="00183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59E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алгоритму в тетрадях</w:t>
            </w:r>
          </w:p>
        </w:tc>
      </w:tr>
    </w:tbl>
    <w:p w:rsidR="00607ABF" w:rsidRPr="00607ABF" w:rsidRDefault="00607ABF" w:rsidP="00183761">
      <w:pPr>
        <w:tabs>
          <w:tab w:val="left" w:pos="3735"/>
        </w:tabs>
        <w:spacing w:after="0"/>
      </w:pPr>
    </w:p>
    <w:sectPr w:rsidR="00607ABF" w:rsidRPr="00607ABF" w:rsidSect="004F5D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53D06"/>
    <w:multiLevelType w:val="hybridMultilevel"/>
    <w:tmpl w:val="BE2A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327B0"/>
    <w:multiLevelType w:val="hybridMultilevel"/>
    <w:tmpl w:val="82465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BC202F"/>
    <w:multiLevelType w:val="hybridMultilevel"/>
    <w:tmpl w:val="7C64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E4F99"/>
    <w:multiLevelType w:val="hybridMultilevel"/>
    <w:tmpl w:val="805002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57E283B"/>
    <w:multiLevelType w:val="hybridMultilevel"/>
    <w:tmpl w:val="33C2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D86"/>
    <w:rsid w:val="00183761"/>
    <w:rsid w:val="004F5D86"/>
    <w:rsid w:val="00566C43"/>
    <w:rsid w:val="00607ABF"/>
    <w:rsid w:val="00C5615C"/>
    <w:rsid w:val="00DC4A05"/>
    <w:rsid w:val="00E65AC4"/>
    <w:rsid w:val="00F24262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86"/>
  </w:style>
  <w:style w:type="paragraph" w:styleId="1">
    <w:name w:val="heading 1"/>
    <w:basedOn w:val="a"/>
    <w:next w:val="a"/>
    <w:link w:val="10"/>
    <w:uiPriority w:val="9"/>
    <w:qFormat/>
    <w:rsid w:val="00607A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D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Emphasis"/>
    <w:qFormat/>
    <w:rsid w:val="004F5D86"/>
    <w:rPr>
      <w:i/>
      <w:iCs/>
    </w:rPr>
  </w:style>
  <w:style w:type="paragraph" w:styleId="a5">
    <w:name w:val="No Spacing"/>
    <w:uiPriority w:val="1"/>
    <w:qFormat/>
    <w:rsid w:val="004F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5D86"/>
  </w:style>
  <w:style w:type="paragraph" w:styleId="a6">
    <w:name w:val="Normal (Web)"/>
    <w:basedOn w:val="a"/>
    <w:uiPriority w:val="99"/>
    <w:rsid w:val="004F5D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4F5D86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607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9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Кабинет 8</cp:lastModifiedBy>
  <cp:revision>3</cp:revision>
  <cp:lastPrinted>2020-10-14T18:52:00Z</cp:lastPrinted>
  <dcterms:created xsi:type="dcterms:W3CDTF">2020-10-14T17:42:00Z</dcterms:created>
  <dcterms:modified xsi:type="dcterms:W3CDTF">2021-02-03T03:20:00Z</dcterms:modified>
</cp:coreProperties>
</file>