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18B" w:rsidRDefault="0092518B" w:rsidP="008C0162">
      <w:pPr>
        <w:spacing w:after="0" w:line="240" w:lineRule="auto"/>
        <w:jc w:val="center"/>
        <w:rPr>
          <w:rFonts w:ascii="Arial" w:eastAsiaTheme="minorHAnsi" w:hAnsi="Arial" w:cs="Arial"/>
          <w:bCs/>
          <w:sz w:val="24"/>
          <w:szCs w:val="24"/>
        </w:rPr>
      </w:pPr>
      <w:r>
        <w:rPr>
          <w:rFonts w:ascii="Arial" w:eastAsiaTheme="minorHAnsi" w:hAnsi="Arial" w:cs="Arial"/>
          <w:bCs/>
          <w:noProof/>
          <w:sz w:val="24"/>
          <w:szCs w:val="24"/>
          <w:lang w:eastAsia="ru-RU"/>
        </w:rPr>
        <w:drawing>
          <wp:inline distT="0" distB="0" distL="0" distR="0" wp14:anchorId="38FE0424">
            <wp:extent cx="6675755" cy="82854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18B" w:rsidRDefault="0092518B" w:rsidP="008C0162">
      <w:pPr>
        <w:spacing w:after="0" w:line="240" w:lineRule="auto"/>
        <w:jc w:val="center"/>
        <w:rPr>
          <w:rFonts w:ascii="Arial" w:eastAsiaTheme="minorHAnsi" w:hAnsi="Arial" w:cs="Arial"/>
          <w:bCs/>
          <w:sz w:val="24"/>
          <w:szCs w:val="24"/>
        </w:rPr>
      </w:pPr>
    </w:p>
    <w:p w:rsidR="0092518B" w:rsidRDefault="0092518B" w:rsidP="008C0162">
      <w:pPr>
        <w:spacing w:after="0" w:line="240" w:lineRule="auto"/>
        <w:jc w:val="center"/>
        <w:rPr>
          <w:rFonts w:ascii="Arial" w:eastAsiaTheme="minorHAnsi" w:hAnsi="Arial" w:cs="Arial"/>
          <w:bCs/>
          <w:sz w:val="24"/>
          <w:szCs w:val="24"/>
        </w:rPr>
      </w:pPr>
    </w:p>
    <w:p w:rsidR="0092518B" w:rsidRDefault="0092518B" w:rsidP="008C0162">
      <w:pPr>
        <w:spacing w:after="0" w:line="240" w:lineRule="auto"/>
        <w:jc w:val="center"/>
        <w:rPr>
          <w:rFonts w:ascii="Arial" w:eastAsiaTheme="minorHAnsi" w:hAnsi="Arial" w:cs="Arial"/>
          <w:bCs/>
          <w:sz w:val="24"/>
          <w:szCs w:val="24"/>
        </w:rPr>
      </w:pPr>
    </w:p>
    <w:p w:rsidR="0092518B" w:rsidRDefault="0092518B" w:rsidP="008C0162">
      <w:pPr>
        <w:spacing w:after="0" w:line="240" w:lineRule="auto"/>
        <w:jc w:val="center"/>
        <w:rPr>
          <w:rFonts w:ascii="Arial" w:eastAsiaTheme="minorHAnsi" w:hAnsi="Arial" w:cs="Arial"/>
          <w:bCs/>
          <w:sz w:val="24"/>
          <w:szCs w:val="24"/>
        </w:rPr>
      </w:pPr>
    </w:p>
    <w:p w:rsidR="0092518B" w:rsidRDefault="0092518B" w:rsidP="008C0162">
      <w:pPr>
        <w:spacing w:after="0" w:line="240" w:lineRule="auto"/>
        <w:jc w:val="center"/>
        <w:rPr>
          <w:rFonts w:ascii="Arial" w:eastAsiaTheme="minorHAnsi" w:hAnsi="Arial" w:cs="Arial"/>
          <w:bCs/>
          <w:sz w:val="24"/>
          <w:szCs w:val="24"/>
        </w:rPr>
      </w:pPr>
    </w:p>
    <w:p w:rsidR="0092518B" w:rsidRDefault="0092518B" w:rsidP="008C0162">
      <w:pPr>
        <w:spacing w:after="0" w:line="240" w:lineRule="auto"/>
        <w:jc w:val="center"/>
        <w:rPr>
          <w:rFonts w:ascii="Arial" w:eastAsiaTheme="minorHAnsi" w:hAnsi="Arial" w:cs="Arial"/>
          <w:bCs/>
          <w:sz w:val="24"/>
          <w:szCs w:val="24"/>
        </w:rPr>
      </w:pPr>
    </w:p>
    <w:p w:rsidR="008C0162" w:rsidRPr="00636DCB" w:rsidRDefault="008C0162" w:rsidP="008C0162">
      <w:pPr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  <w:r w:rsidRPr="00636DCB">
        <w:rPr>
          <w:rFonts w:ascii="Arial" w:eastAsiaTheme="minorHAnsi" w:hAnsi="Arial" w:cs="Arial"/>
          <w:bCs/>
          <w:sz w:val="24"/>
          <w:szCs w:val="24"/>
        </w:rPr>
        <w:t>РАБОЧАЯ ПРОГРАММА</w:t>
      </w:r>
      <w:r w:rsidRPr="00636DCB">
        <w:rPr>
          <w:rFonts w:ascii="Arial" w:eastAsiaTheme="minorHAnsi" w:hAnsi="Arial" w:cs="Arial"/>
          <w:sz w:val="24"/>
          <w:szCs w:val="24"/>
        </w:rPr>
        <w:t> </w:t>
      </w:r>
    </w:p>
    <w:p w:rsidR="008C0162" w:rsidRPr="00636DCB" w:rsidRDefault="008C0162" w:rsidP="008C0162">
      <w:pPr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8C0162" w:rsidRPr="00636DCB" w:rsidRDefault="008C0162" w:rsidP="008C0162">
      <w:pPr>
        <w:spacing w:after="0" w:line="240" w:lineRule="auto"/>
        <w:jc w:val="center"/>
        <w:rPr>
          <w:rFonts w:ascii="Arial" w:eastAsiaTheme="minorHAnsi" w:hAnsi="Arial" w:cs="Arial"/>
          <w:bCs/>
          <w:sz w:val="24"/>
          <w:szCs w:val="24"/>
        </w:rPr>
      </w:pPr>
      <w:r w:rsidRPr="00636DCB">
        <w:rPr>
          <w:rFonts w:ascii="Arial" w:eastAsiaTheme="minorHAnsi" w:hAnsi="Arial" w:cs="Arial"/>
          <w:bCs/>
          <w:sz w:val="24"/>
          <w:szCs w:val="24"/>
        </w:rPr>
        <w:t>по чтению и развитию речи</w:t>
      </w:r>
    </w:p>
    <w:p w:rsidR="008C0162" w:rsidRPr="00636DCB" w:rsidRDefault="008C0162" w:rsidP="008C0162">
      <w:pPr>
        <w:spacing w:after="0" w:line="240" w:lineRule="auto"/>
        <w:jc w:val="center"/>
        <w:rPr>
          <w:rFonts w:ascii="Arial" w:eastAsiaTheme="minorHAnsi" w:hAnsi="Arial" w:cs="Arial"/>
          <w:bCs/>
          <w:sz w:val="24"/>
          <w:szCs w:val="24"/>
        </w:rPr>
      </w:pPr>
      <w:bookmarkStart w:id="0" w:name="_GoBack"/>
      <w:bookmarkEnd w:id="0"/>
    </w:p>
    <w:p w:rsidR="008C0162" w:rsidRPr="00636DCB" w:rsidRDefault="008C0162" w:rsidP="008C0162">
      <w:pPr>
        <w:spacing w:after="0" w:line="240" w:lineRule="auto"/>
        <w:jc w:val="center"/>
        <w:rPr>
          <w:rFonts w:ascii="Arial" w:eastAsiaTheme="minorHAnsi" w:hAnsi="Arial" w:cs="Arial"/>
          <w:bCs/>
          <w:sz w:val="24"/>
          <w:szCs w:val="24"/>
        </w:rPr>
      </w:pPr>
      <w:r w:rsidRPr="00636DCB">
        <w:rPr>
          <w:rFonts w:ascii="Arial" w:eastAsiaTheme="minorHAnsi" w:hAnsi="Arial" w:cs="Arial"/>
          <w:bCs/>
          <w:sz w:val="24"/>
          <w:szCs w:val="24"/>
        </w:rPr>
        <w:t xml:space="preserve">8 класса </w:t>
      </w:r>
    </w:p>
    <w:p w:rsidR="008C0162" w:rsidRPr="00636DCB" w:rsidRDefault="008C0162" w:rsidP="008C0162">
      <w:pPr>
        <w:spacing w:after="0" w:line="240" w:lineRule="auto"/>
        <w:jc w:val="center"/>
        <w:rPr>
          <w:rFonts w:ascii="Arial" w:eastAsiaTheme="minorHAnsi" w:hAnsi="Arial" w:cs="Arial"/>
          <w:bCs/>
          <w:sz w:val="24"/>
          <w:szCs w:val="24"/>
        </w:rPr>
      </w:pPr>
    </w:p>
    <w:p w:rsidR="008C0162" w:rsidRPr="00636DCB" w:rsidRDefault="008C0162" w:rsidP="008C0162">
      <w:pPr>
        <w:spacing w:after="0" w:line="240" w:lineRule="auto"/>
        <w:jc w:val="center"/>
        <w:rPr>
          <w:rFonts w:ascii="Arial" w:eastAsiaTheme="minorHAnsi" w:hAnsi="Arial" w:cs="Arial"/>
          <w:bCs/>
          <w:sz w:val="24"/>
          <w:szCs w:val="24"/>
        </w:rPr>
      </w:pPr>
      <w:r w:rsidRPr="00636DCB">
        <w:rPr>
          <w:rFonts w:ascii="Arial" w:eastAsiaTheme="minorHAnsi" w:hAnsi="Arial" w:cs="Arial"/>
          <w:bCs/>
          <w:sz w:val="24"/>
          <w:szCs w:val="24"/>
        </w:rPr>
        <w:t xml:space="preserve">по специальной (коррекционной) программе </w:t>
      </w:r>
      <w:r w:rsidRPr="00636DCB">
        <w:rPr>
          <w:rFonts w:ascii="Arial" w:eastAsiaTheme="minorHAnsi" w:hAnsi="Arial" w:cs="Arial"/>
          <w:bCs/>
          <w:sz w:val="24"/>
          <w:szCs w:val="24"/>
          <w:lang w:val="en-US"/>
        </w:rPr>
        <w:t>VIII</w:t>
      </w:r>
      <w:r w:rsidRPr="00636DCB">
        <w:rPr>
          <w:rFonts w:ascii="Arial" w:eastAsiaTheme="minorHAnsi" w:hAnsi="Arial" w:cs="Arial"/>
          <w:bCs/>
          <w:sz w:val="24"/>
          <w:szCs w:val="24"/>
        </w:rPr>
        <w:t xml:space="preserve"> вида</w:t>
      </w:r>
    </w:p>
    <w:p w:rsidR="008C0162" w:rsidRPr="00636DCB" w:rsidRDefault="008C0162" w:rsidP="008C0162">
      <w:pPr>
        <w:spacing w:after="0" w:line="240" w:lineRule="auto"/>
        <w:jc w:val="center"/>
        <w:rPr>
          <w:rFonts w:ascii="Arial" w:eastAsiaTheme="minorHAnsi" w:hAnsi="Arial" w:cs="Arial"/>
          <w:bCs/>
          <w:sz w:val="24"/>
          <w:szCs w:val="24"/>
        </w:rPr>
      </w:pPr>
    </w:p>
    <w:p w:rsidR="008C0162" w:rsidRPr="00636DCB" w:rsidRDefault="008C0162" w:rsidP="008C0162">
      <w:pPr>
        <w:spacing w:after="0" w:line="240" w:lineRule="auto"/>
        <w:jc w:val="center"/>
        <w:rPr>
          <w:rFonts w:ascii="Arial" w:eastAsiaTheme="minorHAnsi" w:hAnsi="Arial" w:cs="Arial"/>
          <w:bCs/>
          <w:sz w:val="24"/>
          <w:szCs w:val="24"/>
        </w:rPr>
      </w:pPr>
    </w:p>
    <w:p w:rsidR="008C0162" w:rsidRPr="00636DCB" w:rsidRDefault="008C0162" w:rsidP="008C0162">
      <w:pPr>
        <w:spacing w:after="0" w:line="240" w:lineRule="auto"/>
        <w:jc w:val="center"/>
        <w:rPr>
          <w:rFonts w:ascii="Arial" w:eastAsiaTheme="minorHAnsi" w:hAnsi="Arial" w:cs="Arial"/>
          <w:bCs/>
          <w:sz w:val="24"/>
          <w:szCs w:val="24"/>
        </w:rPr>
      </w:pPr>
    </w:p>
    <w:p w:rsidR="008C0162" w:rsidRPr="00636DCB" w:rsidRDefault="008C0162" w:rsidP="008C0162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636DCB">
        <w:rPr>
          <w:rFonts w:ascii="Arial" w:eastAsia="Times New Roman" w:hAnsi="Arial" w:cs="Arial"/>
          <w:b/>
          <w:sz w:val="24"/>
          <w:szCs w:val="24"/>
          <w:lang w:eastAsia="ar-SA"/>
        </w:rPr>
        <w:t>Планируемые результаты освоения учебного предмета, курса.</w:t>
      </w:r>
    </w:p>
    <w:p w:rsidR="008C0162" w:rsidRPr="00636DCB" w:rsidRDefault="008C0162" w:rsidP="00D41FD0">
      <w:pPr>
        <w:tabs>
          <w:tab w:val="left" w:pos="0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8C0162" w:rsidRPr="00636DCB" w:rsidRDefault="008C0162" w:rsidP="00D41F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36DCB">
        <w:rPr>
          <w:rFonts w:ascii="Arial" w:hAnsi="Arial" w:cs="Arial"/>
          <w:sz w:val="24"/>
          <w:szCs w:val="24"/>
        </w:rPr>
        <w:t xml:space="preserve">Учащиеся должны уметь: </w:t>
      </w:r>
    </w:p>
    <w:p w:rsidR="008C0162" w:rsidRPr="00636DCB" w:rsidRDefault="008C0162" w:rsidP="00D41F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36DCB">
        <w:rPr>
          <w:rFonts w:ascii="Arial" w:hAnsi="Arial" w:cs="Arial"/>
          <w:sz w:val="24"/>
          <w:szCs w:val="24"/>
        </w:rPr>
        <w:sym w:font="Symbol" w:char="F0B7"/>
      </w:r>
      <w:r w:rsidRPr="00636DCB">
        <w:rPr>
          <w:rFonts w:ascii="Arial" w:hAnsi="Arial" w:cs="Arial"/>
          <w:sz w:val="24"/>
          <w:szCs w:val="24"/>
        </w:rPr>
        <w:t xml:space="preserve"> читать вслух правильно, бегло, выразительно;</w:t>
      </w:r>
    </w:p>
    <w:p w:rsidR="008C0162" w:rsidRPr="00636DCB" w:rsidRDefault="008C0162" w:rsidP="00D41F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36DCB">
        <w:rPr>
          <w:rFonts w:ascii="Arial" w:hAnsi="Arial" w:cs="Arial"/>
          <w:sz w:val="24"/>
          <w:szCs w:val="24"/>
        </w:rPr>
        <w:t xml:space="preserve"> </w:t>
      </w:r>
      <w:r w:rsidRPr="00636DCB">
        <w:rPr>
          <w:rFonts w:ascii="Arial" w:hAnsi="Arial" w:cs="Arial"/>
          <w:sz w:val="24"/>
          <w:szCs w:val="24"/>
        </w:rPr>
        <w:sym w:font="Symbol" w:char="F0B7"/>
      </w:r>
      <w:r w:rsidRPr="00636DCB">
        <w:rPr>
          <w:rFonts w:ascii="Arial" w:hAnsi="Arial" w:cs="Arial"/>
          <w:sz w:val="24"/>
          <w:szCs w:val="24"/>
        </w:rPr>
        <w:t xml:space="preserve"> читать про себя доступные по содержанию тексты; </w:t>
      </w:r>
    </w:p>
    <w:p w:rsidR="008C0162" w:rsidRPr="00636DCB" w:rsidRDefault="008C0162" w:rsidP="00D41F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36DCB">
        <w:rPr>
          <w:rFonts w:ascii="Arial" w:hAnsi="Arial" w:cs="Arial"/>
          <w:sz w:val="24"/>
          <w:szCs w:val="24"/>
        </w:rPr>
        <w:sym w:font="Symbol" w:char="F0B7"/>
      </w:r>
      <w:r w:rsidRPr="00636DCB">
        <w:rPr>
          <w:rFonts w:ascii="Arial" w:hAnsi="Arial" w:cs="Arial"/>
          <w:sz w:val="24"/>
          <w:szCs w:val="24"/>
        </w:rPr>
        <w:t xml:space="preserve"> выделять тему и определять идею произведения (последнее задание — с помощью учителя); </w:t>
      </w:r>
    </w:p>
    <w:p w:rsidR="008C0162" w:rsidRPr="00636DCB" w:rsidRDefault="008C0162" w:rsidP="00D41F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36DCB">
        <w:rPr>
          <w:rFonts w:ascii="Arial" w:hAnsi="Arial" w:cs="Arial"/>
          <w:sz w:val="24"/>
          <w:szCs w:val="24"/>
        </w:rPr>
        <w:sym w:font="Symbol" w:char="F0B7"/>
      </w:r>
      <w:r w:rsidRPr="00636DCB">
        <w:rPr>
          <w:rFonts w:ascii="Arial" w:hAnsi="Arial" w:cs="Arial"/>
          <w:sz w:val="24"/>
          <w:szCs w:val="24"/>
        </w:rPr>
        <w:t xml:space="preserve"> определять черты характера главных героев и выражать свое отношение к ним (с помощью учителя); </w:t>
      </w:r>
    </w:p>
    <w:p w:rsidR="008C0162" w:rsidRPr="00636DCB" w:rsidRDefault="008C0162" w:rsidP="00D41F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36DCB">
        <w:rPr>
          <w:rFonts w:ascii="Arial" w:hAnsi="Arial" w:cs="Arial"/>
          <w:sz w:val="24"/>
          <w:szCs w:val="24"/>
        </w:rPr>
        <w:sym w:font="Symbol" w:char="F0B7"/>
      </w:r>
      <w:r w:rsidRPr="00636DCB">
        <w:rPr>
          <w:rFonts w:ascii="Arial" w:hAnsi="Arial" w:cs="Arial"/>
          <w:sz w:val="24"/>
          <w:szCs w:val="24"/>
        </w:rPr>
        <w:t xml:space="preserve"> самостоятельно делить текст на части по данному плану или составлять план к выделенным частям текста; </w:t>
      </w:r>
    </w:p>
    <w:p w:rsidR="008C0162" w:rsidRPr="00636DCB" w:rsidRDefault="008C0162" w:rsidP="00D41F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36DCB">
        <w:rPr>
          <w:rFonts w:ascii="Arial" w:hAnsi="Arial" w:cs="Arial"/>
          <w:sz w:val="24"/>
          <w:szCs w:val="24"/>
        </w:rPr>
        <w:sym w:font="Symbol" w:char="F0B7"/>
      </w:r>
      <w:r w:rsidRPr="00636DCB">
        <w:rPr>
          <w:rFonts w:ascii="Arial" w:hAnsi="Arial" w:cs="Arial"/>
          <w:sz w:val="24"/>
          <w:szCs w:val="24"/>
        </w:rPr>
        <w:t xml:space="preserve"> отбирать (коллективно) опорные слова для пересказа, обращая внимание на лексику, характеризующую эмоциональное состояние действующих лиц, природы, образные выражения, и употреблять их в пересказе;</w:t>
      </w:r>
    </w:p>
    <w:p w:rsidR="008C0162" w:rsidRPr="00636DCB" w:rsidRDefault="008C0162" w:rsidP="00D41F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36DCB">
        <w:rPr>
          <w:rFonts w:ascii="Arial" w:hAnsi="Arial" w:cs="Arial"/>
          <w:sz w:val="24"/>
          <w:szCs w:val="24"/>
        </w:rPr>
        <w:t xml:space="preserve"> </w:t>
      </w:r>
      <w:r w:rsidRPr="00636DCB">
        <w:rPr>
          <w:rFonts w:ascii="Arial" w:hAnsi="Arial" w:cs="Arial"/>
          <w:sz w:val="24"/>
          <w:szCs w:val="24"/>
        </w:rPr>
        <w:sym w:font="Symbol" w:char="F0B7"/>
      </w:r>
      <w:r w:rsidRPr="00636DCB">
        <w:rPr>
          <w:rFonts w:ascii="Arial" w:hAnsi="Arial" w:cs="Arial"/>
          <w:sz w:val="24"/>
          <w:szCs w:val="24"/>
        </w:rPr>
        <w:t xml:space="preserve"> пересказывать прочитанный текст с ориентацией на план и опорные слова; </w:t>
      </w:r>
      <w:r w:rsidRPr="00636DCB">
        <w:rPr>
          <w:rFonts w:ascii="Arial" w:hAnsi="Arial" w:cs="Arial"/>
          <w:sz w:val="24"/>
          <w:szCs w:val="24"/>
        </w:rPr>
        <w:sym w:font="Symbol" w:char="F0B7"/>
      </w:r>
      <w:r w:rsidRPr="00636DCB">
        <w:rPr>
          <w:rFonts w:ascii="Arial" w:hAnsi="Arial" w:cs="Arial"/>
          <w:sz w:val="24"/>
          <w:szCs w:val="24"/>
        </w:rPr>
        <w:t xml:space="preserve"> ставить вопросы к тексту, задавать их одноклассникам; </w:t>
      </w:r>
      <w:r w:rsidRPr="00636DCB">
        <w:rPr>
          <w:rFonts w:ascii="Arial" w:hAnsi="Arial" w:cs="Arial"/>
          <w:sz w:val="24"/>
          <w:szCs w:val="24"/>
        </w:rPr>
        <w:sym w:font="Symbol" w:char="F0B7"/>
      </w:r>
      <w:r w:rsidRPr="00636DCB">
        <w:rPr>
          <w:rFonts w:ascii="Arial" w:hAnsi="Arial" w:cs="Arial"/>
          <w:sz w:val="24"/>
          <w:szCs w:val="24"/>
        </w:rPr>
        <w:t xml:space="preserve"> выделять незнакомые слова и давать им объяснения (с помощью учителя); </w:t>
      </w:r>
    </w:p>
    <w:p w:rsidR="008C0162" w:rsidRPr="00636DCB" w:rsidRDefault="008C0162" w:rsidP="00D41F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36DCB">
        <w:rPr>
          <w:rFonts w:ascii="Arial" w:hAnsi="Arial" w:cs="Arial"/>
          <w:sz w:val="24"/>
          <w:szCs w:val="24"/>
        </w:rPr>
        <w:sym w:font="Symbol" w:char="F0B7"/>
      </w:r>
      <w:r w:rsidRPr="00636DCB">
        <w:rPr>
          <w:rFonts w:ascii="Arial" w:hAnsi="Arial" w:cs="Arial"/>
          <w:sz w:val="24"/>
          <w:szCs w:val="24"/>
        </w:rPr>
        <w:t xml:space="preserve"> выражать свое отношение к поступкам героев и событиям (с помощью учителя).</w:t>
      </w:r>
    </w:p>
    <w:p w:rsidR="008C0162" w:rsidRPr="00636DCB" w:rsidRDefault="008C0162" w:rsidP="00D41F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36DCB">
        <w:rPr>
          <w:rFonts w:ascii="Arial" w:hAnsi="Arial" w:cs="Arial"/>
          <w:sz w:val="24"/>
          <w:szCs w:val="24"/>
        </w:rPr>
        <w:t xml:space="preserve">Учащиеся должны знать: </w:t>
      </w:r>
    </w:p>
    <w:p w:rsidR="008C0162" w:rsidRPr="00636DCB" w:rsidRDefault="008C0162" w:rsidP="00D41F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36DCB">
        <w:rPr>
          <w:rFonts w:ascii="Arial" w:hAnsi="Arial" w:cs="Arial"/>
          <w:sz w:val="24"/>
          <w:szCs w:val="24"/>
        </w:rPr>
        <w:sym w:font="Symbol" w:char="F0B7"/>
      </w:r>
      <w:r w:rsidRPr="00636DCB">
        <w:rPr>
          <w:rFonts w:ascii="Arial" w:hAnsi="Arial" w:cs="Arial"/>
          <w:sz w:val="24"/>
          <w:szCs w:val="24"/>
        </w:rPr>
        <w:t xml:space="preserve"> наизусть 10 стихотворений </w:t>
      </w:r>
      <w:proofErr w:type="gramStart"/>
      <w:r w:rsidRPr="00636DCB">
        <w:rPr>
          <w:rFonts w:ascii="Arial" w:hAnsi="Arial" w:cs="Arial"/>
          <w:sz w:val="24"/>
          <w:szCs w:val="24"/>
        </w:rPr>
        <w:t xml:space="preserve">( </w:t>
      </w:r>
      <w:proofErr w:type="spellStart"/>
      <w:r w:rsidRPr="00636DCB">
        <w:rPr>
          <w:rFonts w:ascii="Arial" w:hAnsi="Arial" w:cs="Arial"/>
          <w:sz w:val="24"/>
          <w:szCs w:val="24"/>
        </w:rPr>
        <w:t>А.С.Пушкин</w:t>
      </w:r>
      <w:proofErr w:type="spellEnd"/>
      <w:proofErr w:type="gramEnd"/>
      <w:r w:rsidRPr="00636DCB">
        <w:rPr>
          <w:rFonts w:ascii="Arial" w:hAnsi="Arial" w:cs="Arial"/>
          <w:sz w:val="24"/>
          <w:szCs w:val="24"/>
        </w:rPr>
        <w:t xml:space="preserve"> «Зимнее утро», </w:t>
      </w:r>
      <w:proofErr w:type="spellStart"/>
      <w:r w:rsidRPr="00636DCB">
        <w:rPr>
          <w:rFonts w:ascii="Arial" w:hAnsi="Arial" w:cs="Arial"/>
          <w:sz w:val="24"/>
          <w:szCs w:val="24"/>
        </w:rPr>
        <w:t>М.Ю.Лермонтов</w:t>
      </w:r>
      <w:proofErr w:type="spellEnd"/>
      <w:r w:rsidRPr="00636DCB">
        <w:rPr>
          <w:rFonts w:ascii="Arial" w:hAnsi="Arial" w:cs="Arial"/>
          <w:sz w:val="24"/>
          <w:szCs w:val="24"/>
        </w:rPr>
        <w:t xml:space="preserve"> «Парус», </w:t>
      </w:r>
      <w:proofErr w:type="spellStart"/>
      <w:r w:rsidRPr="00636DCB">
        <w:rPr>
          <w:rFonts w:ascii="Arial" w:hAnsi="Arial" w:cs="Arial"/>
          <w:sz w:val="24"/>
          <w:szCs w:val="24"/>
        </w:rPr>
        <w:t>И.А.Крылов</w:t>
      </w:r>
      <w:proofErr w:type="spellEnd"/>
      <w:r w:rsidRPr="00636DCB">
        <w:rPr>
          <w:rFonts w:ascii="Arial" w:hAnsi="Arial" w:cs="Arial"/>
          <w:sz w:val="24"/>
          <w:szCs w:val="24"/>
        </w:rPr>
        <w:t xml:space="preserve"> «Волк на псарне», «Осел и Соловей», </w:t>
      </w:r>
      <w:proofErr w:type="spellStart"/>
      <w:r w:rsidRPr="00636DCB">
        <w:rPr>
          <w:rFonts w:ascii="Arial" w:hAnsi="Arial" w:cs="Arial"/>
          <w:sz w:val="24"/>
          <w:szCs w:val="24"/>
        </w:rPr>
        <w:t>Н.А.Некрасов</w:t>
      </w:r>
      <w:proofErr w:type="spellEnd"/>
      <w:r w:rsidRPr="00636DCB">
        <w:rPr>
          <w:rFonts w:ascii="Arial" w:hAnsi="Arial" w:cs="Arial"/>
          <w:sz w:val="24"/>
          <w:szCs w:val="24"/>
        </w:rPr>
        <w:t xml:space="preserve"> «Размышления у парадного подъезда», </w:t>
      </w:r>
      <w:proofErr w:type="spellStart"/>
      <w:r w:rsidRPr="00636DCB">
        <w:rPr>
          <w:rFonts w:ascii="Arial" w:hAnsi="Arial" w:cs="Arial"/>
          <w:sz w:val="24"/>
          <w:szCs w:val="24"/>
        </w:rPr>
        <w:t>И.С.Никитин</w:t>
      </w:r>
      <w:proofErr w:type="spellEnd"/>
      <w:r w:rsidRPr="00636DCB">
        <w:rPr>
          <w:rFonts w:ascii="Arial" w:hAnsi="Arial" w:cs="Arial"/>
          <w:sz w:val="24"/>
          <w:szCs w:val="24"/>
        </w:rPr>
        <w:t xml:space="preserve"> «Русь», «Утро на берегу озера», </w:t>
      </w:r>
      <w:proofErr w:type="spellStart"/>
      <w:r w:rsidRPr="00636DCB">
        <w:rPr>
          <w:rFonts w:ascii="Arial" w:hAnsi="Arial" w:cs="Arial"/>
          <w:sz w:val="24"/>
          <w:szCs w:val="24"/>
        </w:rPr>
        <w:t>С.А.Есенин</w:t>
      </w:r>
      <w:proofErr w:type="spellEnd"/>
      <w:r w:rsidRPr="00636DCB">
        <w:rPr>
          <w:rFonts w:ascii="Arial" w:hAnsi="Arial" w:cs="Arial"/>
          <w:sz w:val="24"/>
          <w:szCs w:val="24"/>
        </w:rPr>
        <w:t xml:space="preserve"> «Пороша», «Отговорила роща золотая…», </w:t>
      </w:r>
      <w:proofErr w:type="spellStart"/>
      <w:r w:rsidRPr="00636DCB">
        <w:rPr>
          <w:rFonts w:ascii="Arial" w:hAnsi="Arial" w:cs="Arial"/>
          <w:sz w:val="24"/>
          <w:szCs w:val="24"/>
        </w:rPr>
        <w:t>А.А.Сурков</w:t>
      </w:r>
      <w:proofErr w:type="spellEnd"/>
      <w:r w:rsidRPr="00636DCB">
        <w:rPr>
          <w:rFonts w:ascii="Arial" w:hAnsi="Arial" w:cs="Arial"/>
          <w:sz w:val="24"/>
          <w:szCs w:val="24"/>
        </w:rPr>
        <w:t xml:space="preserve">. «Родина») </w:t>
      </w:r>
    </w:p>
    <w:p w:rsidR="004F19D8" w:rsidRDefault="008C0162" w:rsidP="00D41F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36DCB">
        <w:rPr>
          <w:rFonts w:ascii="Arial" w:hAnsi="Arial" w:cs="Arial"/>
          <w:sz w:val="24"/>
          <w:szCs w:val="24"/>
        </w:rPr>
        <w:sym w:font="Symbol" w:char="F0B7"/>
      </w:r>
      <w:r w:rsidRPr="00636DCB">
        <w:rPr>
          <w:rFonts w:ascii="Arial" w:hAnsi="Arial" w:cs="Arial"/>
          <w:sz w:val="24"/>
          <w:szCs w:val="24"/>
        </w:rPr>
        <w:t xml:space="preserve"> наизусть прозаический отрывок (</w:t>
      </w:r>
      <w:proofErr w:type="spellStart"/>
      <w:r w:rsidRPr="00636DCB">
        <w:rPr>
          <w:rFonts w:ascii="Arial" w:hAnsi="Arial" w:cs="Arial"/>
          <w:sz w:val="24"/>
          <w:szCs w:val="24"/>
        </w:rPr>
        <w:t>И.С.Тургенев</w:t>
      </w:r>
      <w:proofErr w:type="spellEnd"/>
      <w:r w:rsidRPr="00636DCB">
        <w:rPr>
          <w:rFonts w:ascii="Arial" w:hAnsi="Arial" w:cs="Arial"/>
          <w:sz w:val="24"/>
          <w:szCs w:val="24"/>
        </w:rPr>
        <w:t xml:space="preserve"> «Муму»).</w:t>
      </w:r>
    </w:p>
    <w:p w:rsidR="00D41FD0" w:rsidRPr="00636DCB" w:rsidRDefault="00D41FD0" w:rsidP="00D41FD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4BAF" w:rsidRPr="00D41FD0" w:rsidRDefault="00B34BAF" w:rsidP="00D41FD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41FD0">
        <w:rPr>
          <w:rFonts w:ascii="Arial" w:hAnsi="Arial" w:cs="Arial"/>
          <w:b/>
          <w:sz w:val="24"/>
          <w:szCs w:val="24"/>
        </w:rPr>
        <w:t>2. Содержание</w:t>
      </w:r>
    </w:p>
    <w:p w:rsidR="00B34BAF" w:rsidRPr="00D41FD0" w:rsidRDefault="00B34BAF" w:rsidP="00D41FD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Устное народное творчество.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t>Сказки. Русская народная сказка "Волшебное кольцо".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t>Пословицы и поговорки.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t>Баллады.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В.А.Жуковский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 xml:space="preserve"> «Перчатка», </w:t>
      </w: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И.З.Суриков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 xml:space="preserve"> «Нашла коса на камень»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t>Былины. Былина «</w:t>
      </w:r>
      <w:proofErr w:type="gram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Садко»(</w:t>
      </w:r>
      <w:proofErr w:type="gram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>отрывок)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t>Урок внеклассного чтения «Любимые сказки школьников». Просмотр фильма-сказки на выбор.</w:t>
      </w:r>
    </w:p>
    <w:p w:rsidR="00B34BAF" w:rsidRPr="00D41FD0" w:rsidRDefault="00B34BAF" w:rsidP="00D41FD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Произведения русских писателей XIX века.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t>А. С. Пушкин. Биографические сведения.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М.Я.Басина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 xml:space="preserve"> «Публичное испытание», </w:t>
      </w: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И.И.Пущин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 xml:space="preserve"> «записки о Пушкине», А. С. Пушкин, "Цветок", "Я памятник себе воздвиг нерукотворный", </w:t>
      </w:r>
      <w:proofErr w:type="gram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Во</w:t>
      </w:r>
      <w:proofErr w:type="gram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 xml:space="preserve"> глубине сибирских руд», «Зимнее утро», «</w:t>
      </w: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И.И.Пущину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>», «Няне». Любовная лирика «</w:t>
      </w: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Сожженое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 xml:space="preserve"> письмо», «Я вас любил». Сказка «Сказка о попе и работнике его </w:t>
      </w: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Балде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 xml:space="preserve">» Просмотр мультфильма «Сказка о попе и работнике его </w:t>
      </w: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Балде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 xml:space="preserve">» по мотивам сказки </w:t>
      </w: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А.С.Пушкина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Урок внеклассного чтения. </w:t>
      </w: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С.Т.Аксаков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 xml:space="preserve"> «Аленький цветочек».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t>М. Ю. Лермонтов. Биографические сведения. Стихотворение "Смерть поэта", "Родина", «Парус», «Сосна». Отрывки из поэмы «Песня про царя Ивана Васильевича, молодого опричника и удалого купца Калашникова»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t>Вспоминаем прочитанное. Проверка техники чтения.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t>И. А. Крылов. Биографические сведения. Жанр басни. Особенности басен Крылова.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t>И. А. Крылов "Волк на псарне", "Осел и соловей", «Муха и пчела». Урок внеклассного чтения. Викторина по басням И.А. Крылова.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t>Н. А. Некрасов. Биографические сведения.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t>Н. А. Некрасов "Размышления у парадного подъезда"(отрывок), "В полном разгаре страда деревенская", отрывок из поэмы «Мороз, Красный нос», «Русские женщины».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t>И.С. Никитин «Утро на берегу озера».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t>Урок внеклассного чтения «Н. А. Некрасов "Крестьянские дети".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И.С.Тургенев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 xml:space="preserve">. Биографическая справка. </w:t>
      </w: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И.С.Тургенев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 xml:space="preserve"> «Муму». Проверка техники чтения.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t>Л. Н. Толстой. Биографические сведения. "После бала" (в сокращении).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3.</w:t>
      </w:r>
      <w:r w:rsidR="00D41FD0" w:rsidRPr="00D41FD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Pr="00D41FD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Произведения русских писателей 1-й половины XX века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t>А. П. Чехов. Биографические сведения. «Лошадиная фамилия».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В.Г.Короленко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 xml:space="preserve"> «Слепой музыкант» (отрывки). Просмотр фильма по повести Короленко «Слепой музыкант»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t>Урок внеклассного чтения. «У книжной полки»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М.Горький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 xml:space="preserve">. биографическая справка. Отрывок из повести «Макар </w:t>
      </w: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Чудра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>»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t>С. А. Есенин. Биографические сведения. «Спит ковыль…», «Пороша», «Отговорила роща золотая...»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А.П.Платонов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Биографичечская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 xml:space="preserve"> справка. «Разноцветная бабочка»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А.Н.Толстой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>. Биографические сведения. «Русский характер».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Н.А.Заболоцкий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>. Биографическая справка. «Некрасивая девочка»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t>Урок внеклассного чтения «"Стихи С. А. Есенина".»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4.</w:t>
      </w:r>
      <w:r w:rsidR="00D41FD0" w:rsidRPr="00D41FD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Pr="00D41FD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Произведения русских писателей 2-й половины XX века.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К.Г.Паустовский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>. Биографическая справка. «Телеграмма»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t>Вспоминаем прочитанное. Проверка техники чтения.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Р.И.Фраерман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>. Биографическая справка. «Дикая собака Динго, или Повесть о первой любви» (отрывки).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Л.А.Кассиль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>. Биографическая справка. «</w:t>
      </w: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Пекины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 xml:space="preserve"> бутсы».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А.Т.Твардовский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>. Биографическая справка. Отрывки из поэмы «Василий Теркин».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t>Библиотечный урок.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В.М.Шукшин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>. Биографическая справка. «Гринька Малюгин».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В.П.Астафьев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>. Биографическая справка. "Далекая и близкая сказка".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t>Урок внеклассного чтения. Произведения о войне.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Р.П.Погодин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>. Биографическая справка. "Альфред".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D41FD0">
        <w:rPr>
          <w:rFonts w:ascii="Arial" w:eastAsia="Times New Roman" w:hAnsi="Arial" w:cs="Arial"/>
          <w:sz w:val="24"/>
          <w:szCs w:val="24"/>
          <w:lang w:eastAsia="ru-RU"/>
        </w:rPr>
        <w:t>А.А.Суриков</w:t>
      </w:r>
      <w:proofErr w:type="spellEnd"/>
      <w:r w:rsidRPr="00D41FD0">
        <w:rPr>
          <w:rFonts w:ascii="Arial" w:eastAsia="Times New Roman" w:hAnsi="Arial" w:cs="Arial"/>
          <w:sz w:val="24"/>
          <w:szCs w:val="24"/>
          <w:lang w:eastAsia="ru-RU"/>
        </w:rPr>
        <w:t>. Биографическая справка. «Родина»</w:t>
      </w:r>
    </w:p>
    <w:p w:rsidR="00B34BAF" w:rsidRPr="00D41FD0" w:rsidRDefault="00B34BAF" w:rsidP="00D41FD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41FD0">
        <w:rPr>
          <w:rFonts w:ascii="Arial" w:eastAsia="Times New Roman" w:hAnsi="Arial" w:cs="Arial"/>
          <w:sz w:val="24"/>
          <w:szCs w:val="24"/>
          <w:lang w:eastAsia="ru-RU"/>
        </w:rPr>
        <w:t>Вспоминаем прочитанное. Проверка техники чтения.</w:t>
      </w:r>
    </w:p>
    <w:p w:rsidR="00B34BAF" w:rsidRPr="00636DCB" w:rsidRDefault="00B34BAF" w:rsidP="00B34BAF">
      <w:pPr>
        <w:jc w:val="center"/>
        <w:rPr>
          <w:rFonts w:ascii="Arial" w:hAnsi="Arial" w:cs="Arial"/>
          <w:sz w:val="24"/>
          <w:szCs w:val="24"/>
        </w:rPr>
      </w:pPr>
    </w:p>
    <w:p w:rsidR="008C0162" w:rsidRPr="00636DCB" w:rsidRDefault="008C0162" w:rsidP="008C0162">
      <w:pPr>
        <w:rPr>
          <w:rFonts w:ascii="Arial" w:hAnsi="Arial" w:cs="Arial"/>
          <w:sz w:val="24"/>
          <w:szCs w:val="24"/>
        </w:rPr>
      </w:pPr>
    </w:p>
    <w:p w:rsidR="008C0162" w:rsidRPr="00636DCB" w:rsidRDefault="00693F3C" w:rsidP="00D41FD0">
      <w:pPr>
        <w:pStyle w:val="a3"/>
        <w:keepNext/>
        <w:keepLines/>
        <w:widowControl w:val="0"/>
        <w:numPr>
          <w:ilvl w:val="0"/>
          <w:numId w:val="4"/>
        </w:numPr>
        <w:spacing w:after="0" w:line="274" w:lineRule="exact"/>
        <w:jc w:val="center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 w:bidi="ru-RU"/>
        </w:rPr>
      </w:pPr>
      <w:bookmarkStart w:id="1" w:name="bookmark3"/>
      <w:r w:rsidRPr="00636D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 w:bidi="ru-RU"/>
        </w:rPr>
        <w:t>Т</w:t>
      </w:r>
      <w:r w:rsidR="008C0162" w:rsidRPr="00636D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 w:bidi="ru-RU"/>
        </w:rPr>
        <w:t>ематический план</w:t>
      </w:r>
      <w:bookmarkEnd w:id="1"/>
    </w:p>
    <w:tbl>
      <w:tblPr>
        <w:tblStyle w:val="a4"/>
        <w:tblW w:w="8631" w:type="dxa"/>
        <w:tblInd w:w="720" w:type="dxa"/>
        <w:tblLook w:val="04A0" w:firstRow="1" w:lastRow="0" w:firstColumn="1" w:lastColumn="0" w:noHBand="0" w:noVBand="1"/>
      </w:tblPr>
      <w:tblGrid>
        <w:gridCol w:w="1402"/>
        <w:gridCol w:w="4348"/>
        <w:gridCol w:w="2881"/>
      </w:tblGrid>
      <w:tr w:rsidR="00693F3C" w:rsidRPr="00636DCB" w:rsidTr="00D545D6">
        <w:tc>
          <w:tcPr>
            <w:tcW w:w="1402" w:type="dxa"/>
          </w:tcPr>
          <w:p w:rsidR="00693F3C" w:rsidRPr="00636DCB" w:rsidRDefault="00B327A1" w:rsidP="00693F3C">
            <w:pPr>
              <w:pStyle w:val="a3"/>
              <w:keepNext/>
              <w:keepLines/>
              <w:widowControl w:val="0"/>
              <w:spacing w:after="0" w:line="274" w:lineRule="exact"/>
              <w:ind w:left="0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4348" w:type="dxa"/>
          </w:tcPr>
          <w:p w:rsidR="00693F3C" w:rsidRPr="00636DCB" w:rsidRDefault="00B327A1" w:rsidP="00693F3C">
            <w:pPr>
              <w:pStyle w:val="a3"/>
              <w:keepNext/>
              <w:keepLines/>
              <w:widowControl w:val="0"/>
              <w:spacing w:after="0" w:line="274" w:lineRule="exact"/>
              <w:ind w:left="0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Тема</w:t>
            </w:r>
          </w:p>
        </w:tc>
        <w:tc>
          <w:tcPr>
            <w:tcW w:w="2881" w:type="dxa"/>
          </w:tcPr>
          <w:p w:rsidR="00693F3C" w:rsidRPr="00636DCB" w:rsidRDefault="00B327A1" w:rsidP="00693F3C">
            <w:pPr>
              <w:pStyle w:val="a3"/>
              <w:keepNext/>
              <w:keepLines/>
              <w:widowControl w:val="0"/>
              <w:spacing w:after="0" w:line="274" w:lineRule="exact"/>
              <w:ind w:left="0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Количество часов </w:t>
            </w:r>
          </w:p>
        </w:tc>
      </w:tr>
      <w:tr w:rsidR="00B327A1" w:rsidRPr="00636DCB" w:rsidTr="00D545D6"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27A1" w:rsidRPr="00636DCB" w:rsidRDefault="00B327A1" w:rsidP="00B327A1">
            <w:pPr>
              <w:widowControl w:val="0"/>
              <w:spacing w:after="0" w:line="220" w:lineRule="exac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27A1" w:rsidRPr="00636DCB" w:rsidRDefault="00B327A1" w:rsidP="00B327A1">
            <w:pPr>
              <w:widowControl w:val="0"/>
              <w:spacing w:after="0" w:line="274" w:lineRule="exac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Устное народное творчество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27A1" w:rsidRPr="00636DCB" w:rsidRDefault="00636DCB" w:rsidP="00636DCB">
            <w:pPr>
              <w:widowControl w:val="0"/>
              <w:spacing w:after="0" w:line="220" w:lineRule="exact"/>
              <w:ind w:left="2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             </w:t>
            </w:r>
            <w:r w:rsidR="00B327A1" w:rsidRPr="00636D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  <w:r w:rsidR="00D545D6" w:rsidRPr="00636D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B327A1" w:rsidRPr="00636DCB" w:rsidTr="00D545D6"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27A1" w:rsidRPr="00636DCB" w:rsidRDefault="00B327A1" w:rsidP="00B327A1">
            <w:pPr>
              <w:widowControl w:val="0"/>
              <w:spacing w:after="0" w:line="220" w:lineRule="exac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27A1" w:rsidRPr="00636DCB" w:rsidRDefault="00B327A1" w:rsidP="00B327A1">
            <w:pPr>
              <w:widowControl w:val="0"/>
              <w:spacing w:after="0" w:line="278" w:lineRule="exac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Произведения русских писателей XIX века.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27A1" w:rsidRPr="00636DCB" w:rsidRDefault="00D545D6" w:rsidP="00636DCB">
            <w:pPr>
              <w:widowControl w:val="0"/>
              <w:spacing w:after="0" w:line="220" w:lineRule="exac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</w:tr>
      <w:tr w:rsidR="00B327A1" w:rsidRPr="00636DCB" w:rsidTr="00D545D6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27A1" w:rsidRPr="00636DCB" w:rsidRDefault="00B327A1" w:rsidP="00B327A1">
            <w:pPr>
              <w:widowControl w:val="0"/>
              <w:spacing w:after="0" w:line="220" w:lineRule="exac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327A1" w:rsidRPr="00636DCB" w:rsidRDefault="00B327A1" w:rsidP="00B327A1">
            <w:pPr>
              <w:widowControl w:val="0"/>
              <w:spacing w:after="0" w:line="274" w:lineRule="exac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Произведения русских</w:t>
            </w:r>
          </w:p>
          <w:p w:rsidR="00B327A1" w:rsidRPr="00636DCB" w:rsidRDefault="00B327A1" w:rsidP="00B327A1">
            <w:pPr>
              <w:widowControl w:val="0"/>
              <w:spacing w:after="0" w:line="274" w:lineRule="exac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писателей первой</w:t>
            </w:r>
            <w:r w:rsidRPr="00636DC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36D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половины XX </w:t>
            </w:r>
            <w:r w:rsidRPr="00636D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века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7A1" w:rsidRPr="00636DCB" w:rsidRDefault="00D545D6" w:rsidP="00636DCB">
            <w:pPr>
              <w:widowControl w:val="0"/>
              <w:spacing w:after="0" w:line="220" w:lineRule="exac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23</w:t>
            </w:r>
          </w:p>
        </w:tc>
      </w:tr>
      <w:tr w:rsidR="00B327A1" w:rsidRPr="00636DCB" w:rsidTr="00D545D6"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27A1" w:rsidRPr="00636DCB" w:rsidRDefault="00B327A1" w:rsidP="00B327A1">
            <w:pPr>
              <w:widowControl w:val="0"/>
              <w:spacing w:after="0" w:line="220" w:lineRule="exac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4.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27A1" w:rsidRPr="00636DCB" w:rsidRDefault="00B327A1" w:rsidP="00B327A1">
            <w:pPr>
              <w:widowControl w:val="0"/>
              <w:spacing w:after="0" w:line="274" w:lineRule="exac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Произведения русских писателей</w:t>
            </w:r>
          </w:p>
          <w:p w:rsidR="00B327A1" w:rsidRPr="00636DCB" w:rsidRDefault="00B327A1" w:rsidP="00B327A1">
            <w:pPr>
              <w:widowControl w:val="0"/>
              <w:spacing w:after="0" w:line="274" w:lineRule="exac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второй половины </w:t>
            </w:r>
            <w:r w:rsidRPr="00636DC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XX</w:t>
            </w:r>
            <w:r w:rsidRPr="00636DCB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 </w:t>
            </w:r>
            <w:r w:rsidRPr="00636D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века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27A1" w:rsidRPr="00636DCB" w:rsidRDefault="00D545D6" w:rsidP="00636DCB">
            <w:pPr>
              <w:widowControl w:val="0"/>
              <w:spacing w:after="0" w:line="220" w:lineRule="exac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28</w:t>
            </w:r>
          </w:p>
        </w:tc>
      </w:tr>
      <w:tr w:rsidR="00B327A1" w:rsidRPr="00636DCB" w:rsidTr="00D545D6">
        <w:tc>
          <w:tcPr>
            <w:tcW w:w="1402" w:type="dxa"/>
          </w:tcPr>
          <w:p w:rsidR="00B327A1" w:rsidRPr="00636DCB" w:rsidRDefault="00B327A1" w:rsidP="00B327A1">
            <w:pPr>
              <w:pStyle w:val="a3"/>
              <w:keepNext/>
              <w:keepLines/>
              <w:widowControl w:val="0"/>
              <w:spacing w:after="0" w:line="274" w:lineRule="exact"/>
              <w:ind w:left="0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48" w:type="dxa"/>
          </w:tcPr>
          <w:p w:rsidR="00B327A1" w:rsidRPr="00636DCB" w:rsidRDefault="00B327A1" w:rsidP="00B327A1">
            <w:pPr>
              <w:pStyle w:val="a3"/>
              <w:keepNext/>
              <w:keepLines/>
              <w:widowControl w:val="0"/>
              <w:spacing w:after="0" w:line="274" w:lineRule="exact"/>
              <w:ind w:left="0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2881" w:type="dxa"/>
          </w:tcPr>
          <w:p w:rsidR="00B327A1" w:rsidRPr="00636DCB" w:rsidRDefault="00B327A1" w:rsidP="00B327A1">
            <w:pPr>
              <w:pStyle w:val="a3"/>
              <w:keepNext/>
              <w:keepLines/>
              <w:widowControl w:val="0"/>
              <w:spacing w:after="0" w:line="274" w:lineRule="exact"/>
              <w:ind w:left="0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693F3C" w:rsidRPr="00636DCB" w:rsidRDefault="00693F3C" w:rsidP="00693F3C">
      <w:pPr>
        <w:pStyle w:val="a3"/>
        <w:keepNext/>
        <w:keepLines/>
        <w:widowControl w:val="0"/>
        <w:spacing w:after="0" w:line="274" w:lineRule="exact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 w:bidi="ru-RU"/>
        </w:rPr>
      </w:pPr>
    </w:p>
    <w:p w:rsidR="008C0162" w:rsidRPr="00636DCB" w:rsidRDefault="008C0162" w:rsidP="008C0162">
      <w:pPr>
        <w:widowControl w:val="0"/>
        <w:spacing w:after="0" w:line="900" w:lineRule="exact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p w:rsidR="008C0162" w:rsidRPr="00636DCB" w:rsidRDefault="008C0162" w:rsidP="008C0162">
      <w:pPr>
        <w:framePr w:w="9840" w:wrap="notBeside" w:vAnchor="text" w:hAnchor="text" w:xAlign="center" w:y="1"/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p w:rsidR="008C0162" w:rsidRPr="00636DCB" w:rsidRDefault="008C0162" w:rsidP="008C0162">
      <w:pPr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p w:rsidR="008C0162" w:rsidRPr="00636DCB" w:rsidRDefault="008C0162" w:rsidP="00693F3C">
      <w:pPr>
        <w:framePr w:w="9840" w:wrap="notBeside" w:vAnchor="text" w:hAnchor="page" w:x="1156" w:y="-83"/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p w:rsidR="00D41FD0" w:rsidRDefault="00D41FD0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693F3C" w:rsidRPr="00636DCB" w:rsidRDefault="00693F3C" w:rsidP="00693F3C">
      <w:pPr>
        <w:jc w:val="right"/>
        <w:rPr>
          <w:rFonts w:ascii="Arial" w:hAnsi="Arial" w:cs="Arial"/>
          <w:b/>
          <w:sz w:val="24"/>
          <w:szCs w:val="24"/>
        </w:rPr>
      </w:pPr>
      <w:r w:rsidRPr="00636DCB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</w:p>
    <w:tbl>
      <w:tblPr>
        <w:tblpPr w:leftFromText="180" w:rightFromText="180" w:vertAnchor="text" w:horzAnchor="margin" w:tblpY="723"/>
        <w:tblOverlap w:val="never"/>
        <w:tblW w:w="104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566"/>
        <w:gridCol w:w="6085"/>
        <w:gridCol w:w="1005"/>
        <w:gridCol w:w="1133"/>
        <w:gridCol w:w="6"/>
        <w:gridCol w:w="988"/>
      </w:tblGrid>
      <w:tr w:rsidR="00D41FD0" w:rsidRPr="00636DCB" w:rsidTr="002F39EE">
        <w:trPr>
          <w:gridAfter w:val="2"/>
          <w:wAfter w:w="994" w:type="dxa"/>
          <w:trHeight w:hRule="exact" w:val="85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FD0" w:rsidRPr="00636DCB" w:rsidRDefault="00D41FD0" w:rsidP="00D41FD0">
            <w:pPr>
              <w:widowControl w:val="0"/>
              <w:spacing w:after="6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№</w:t>
            </w:r>
          </w:p>
          <w:p w:rsidR="00D41FD0" w:rsidRPr="00636DCB" w:rsidRDefault="00D41FD0" w:rsidP="00D41FD0">
            <w:pPr>
              <w:widowControl w:val="0"/>
              <w:spacing w:before="60"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FD0" w:rsidRPr="00636DCB" w:rsidRDefault="00D41FD0" w:rsidP="00D41FD0">
            <w:pPr>
              <w:widowControl w:val="0"/>
              <w:spacing w:after="0" w:line="240" w:lineRule="auto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Наименование раздела и тем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2F39EE">
            <w:pPr>
              <w:widowControl w:val="0"/>
              <w:spacing w:after="0" w:line="240" w:lineRule="auto"/>
              <w:ind w:left="-284"/>
              <w:jc w:val="righ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Часы</w:t>
            </w:r>
          </w:p>
          <w:p w:rsidR="00D41FD0" w:rsidRPr="00636DCB" w:rsidRDefault="00D41FD0" w:rsidP="002F39EE">
            <w:pPr>
              <w:widowControl w:val="0"/>
              <w:spacing w:after="0" w:line="240" w:lineRule="auto"/>
              <w:ind w:left="-284" w:firstLine="568"/>
              <w:jc w:val="both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учеб.</w:t>
            </w:r>
          </w:p>
          <w:p w:rsidR="00D41FD0" w:rsidRPr="00636DCB" w:rsidRDefault="00D41FD0" w:rsidP="00D41FD0">
            <w:pPr>
              <w:widowControl w:val="0"/>
              <w:spacing w:after="0" w:line="240" w:lineRule="auto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врем.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Дата</w:t>
            </w:r>
          </w:p>
        </w:tc>
      </w:tr>
      <w:tr w:rsidR="00D41FD0" w:rsidRPr="00636DCB" w:rsidTr="00D41FD0">
        <w:trPr>
          <w:gridAfter w:val="1"/>
          <w:wAfter w:w="988" w:type="dxa"/>
          <w:trHeight w:hRule="exact" w:val="840"/>
        </w:trPr>
        <w:tc>
          <w:tcPr>
            <w:tcW w:w="9510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FD0" w:rsidRPr="00636DCB" w:rsidRDefault="00D41FD0" w:rsidP="00D41FD0">
            <w:pPr>
              <w:widowControl w:val="0"/>
              <w:spacing w:before="60"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1. Устное народное творчество. (11 часов)</w:t>
            </w:r>
          </w:p>
        </w:tc>
      </w:tr>
      <w:tr w:rsidR="00D41FD0" w:rsidRPr="00636DCB" w:rsidTr="002F39EE">
        <w:trPr>
          <w:gridAfter w:val="2"/>
          <w:wAfter w:w="994" w:type="dxa"/>
          <w:trHeight w:hRule="exact" w:val="28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Сказки.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41FD0" w:rsidRPr="00636DCB" w:rsidTr="002F39EE">
        <w:trPr>
          <w:gridAfter w:val="2"/>
          <w:wAfter w:w="99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Русская народная сказка «Волшебное кольцо». Часть 1.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41FD0" w:rsidRPr="00636DCB" w:rsidTr="002F39EE">
        <w:trPr>
          <w:gridAfter w:val="2"/>
          <w:wAfter w:w="994" w:type="dxa"/>
          <w:trHeight w:hRule="exact" w:val="28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Русская народная сказка «Волшебное кольцо». Часть 2.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41FD0" w:rsidRPr="00636DCB" w:rsidTr="002F39EE">
        <w:trPr>
          <w:gridAfter w:val="2"/>
          <w:wAfter w:w="99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Русская народная сказка «Волшебное кольцо». Часть 3.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41FD0" w:rsidRPr="00636DCB" w:rsidTr="002F39EE">
        <w:trPr>
          <w:gridAfter w:val="2"/>
          <w:wAfter w:w="99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Пословицы и поговорки.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41FD0" w:rsidRPr="00636DCB" w:rsidTr="002F39EE">
        <w:trPr>
          <w:gridAfter w:val="2"/>
          <w:wAfter w:w="994" w:type="dxa"/>
          <w:trHeight w:hRule="exact" w:val="28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Баллады.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41FD0" w:rsidRPr="00636DCB" w:rsidTr="002F39EE">
        <w:trPr>
          <w:gridAfter w:val="2"/>
          <w:wAfter w:w="99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В.А.Жуковский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«Перчатка»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41FD0" w:rsidRPr="00636DCB" w:rsidTr="002F39EE">
        <w:trPr>
          <w:gridAfter w:val="2"/>
          <w:wAfter w:w="994" w:type="dxa"/>
          <w:trHeight w:hRule="exact" w:val="28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И.З.Суриков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«Нашла коса на камень»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41FD0" w:rsidRPr="00636DCB" w:rsidTr="002F39EE">
        <w:trPr>
          <w:gridAfter w:val="2"/>
          <w:wAfter w:w="99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Былины.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41FD0" w:rsidRPr="00636DCB" w:rsidTr="002F39EE">
        <w:trPr>
          <w:gridAfter w:val="2"/>
          <w:wAfter w:w="99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Былина «Садко» (отрывок)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41FD0" w:rsidRPr="00636DCB" w:rsidTr="002F39EE">
        <w:trPr>
          <w:gridAfter w:val="2"/>
          <w:wAfter w:w="994" w:type="dxa"/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78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внеклассного чтения. "Любимые сказки школьников". Просмотр фильма-сказки на выбор.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41FD0" w:rsidRPr="00636DCB" w:rsidTr="00D41FD0">
        <w:trPr>
          <w:trHeight w:hRule="exact" w:val="562"/>
        </w:trPr>
        <w:tc>
          <w:tcPr>
            <w:tcW w:w="10498" w:type="dxa"/>
            <w:gridSpan w:val="7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78" w:lineRule="exact"/>
              <w:ind w:left="-284" w:firstLine="568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2. Произведения русских писателей XIX века. (40 часов)</w:t>
            </w:r>
          </w:p>
        </w:tc>
      </w:tr>
      <w:tr w:rsidR="00D41FD0" w:rsidRPr="00636DCB" w:rsidTr="002F39EE">
        <w:trPr>
          <w:gridAfter w:val="2"/>
          <w:wAfter w:w="994" w:type="dxa"/>
          <w:trHeight w:hRule="exact" w:val="28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А. С. Пушкин. Биографические сведения.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41FD0" w:rsidRPr="00636DCB" w:rsidTr="002F39EE">
        <w:trPr>
          <w:gridAfter w:val="2"/>
          <w:wAfter w:w="99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М.Я.Басина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«Публичное испытание»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41FD0" w:rsidRPr="00636DCB" w:rsidTr="002F39EE">
        <w:trPr>
          <w:gridAfter w:val="2"/>
          <w:wAfter w:w="994" w:type="dxa"/>
          <w:trHeight w:hRule="exact" w:val="28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И.И. </w:t>
            </w: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Пущин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«Записки о Пушкине»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41FD0" w:rsidRPr="00636DCB" w:rsidTr="002F39EE">
        <w:trPr>
          <w:gridAfter w:val="2"/>
          <w:wAfter w:w="99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А.С.Пушкин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«Памятник» (отрывок),.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41FD0" w:rsidRPr="00636DCB" w:rsidTr="002F39EE">
        <w:trPr>
          <w:gridAfter w:val="2"/>
          <w:wAfter w:w="99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А.С.Пушкин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«Во глубине сибирских руд...»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41FD0" w:rsidRPr="00636DCB" w:rsidTr="002F39EE">
        <w:trPr>
          <w:gridAfter w:val="2"/>
          <w:wAfter w:w="994" w:type="dxa"/>
          <w:trHeight w:hRule="exact" w:val="28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А.С.Пушкин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«Зимнее утро»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41FD0" w:rsidRPr="00636DCB" w:rsidTr="002F39EE">
        <w:trPr>
          <w:gridAfter w:val="2"/>
          <w:wAfter w:w="994" w:type="dxa"/>
          <w:trHeight w:hRule="exact" w:val="47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40" w:lineRule="auto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А. С. Пушкин. Стихотворения - посвящения «</w:t>
            </w: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И.И.Пущину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», «Няне»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41FD0" w:rsidRPr="00636DCB" w:rsidTr="002F39EE">
        <w:trPr>
          <w:gridAfter w:val="2"/>
          <w:wAfter w:w="994" w:type="dxa"/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19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78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А.С.Пушкин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Любовная лирика: «Сожженное письмо» (отрывок), «Я вас любил»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41FD0" w:rsidRPr="00636DCB" w:rsidTr="002F39EE">
        <w:trPr>
          <w:gridAfter w:val="2"/>
          <w:wAfter w:w="994" w:type="dxa"/>
          <w:trHeight w:hRule="exact" w:val="43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69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А.С.Пушкин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«Сказка о попе и работнике его </w:t>
            </w: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Балде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». Часть 1.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41FD0" w:rsidRPr="00636DCB" w:rsidTr="002F39EE">
        <w:trPr>
          <w:gridAfter w:val="2"/>
          <w:wAfter w:w="994" w:type="dxa"/>
          <w:trHeight w:hRule="exact" w:val="415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21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69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А.С.Пушкин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«Сказка о попе и работнике его </w:t>
            </w: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Балде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». Часть 2.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41FD0" w:rsidRPr="00636DCB" w:rsidTr="002F39EE">
        <w:trPr>
          <w:gridAfter w:val="2"/>
          <w:wAfter w:w="994" w:type="dxa"/>
          <w:trHeight w:hRule="exact" w:val="29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83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внеклассного чтения. С.Т. Аксаков «Аленький цветочек».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41FD0" w:rsidRPr="00636DCB" w:rsidTr="002F39EE">
        <w:trPr>
          <w:gridAfter w:val="2"/>
          <w:wAfter w:w="994" w:type="dxa"/>
          <w:trHeight w:hRule="exact" w:val="28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М.Ю. Лермонтов. Биографическая справка.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41FD0" w:rsidRPr="00636DCB" w:rsidTr="002F39EE">
        <w:trPr>
          <w:gridAfter w:val="2"/>
          <w:wAfter w:w="99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6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М.Ю.Лермонтов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«Смерть поэта». «Родина»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FD0" w:rsidRPr="00636DCB" w:rsidRDefault="00D41FD0" w:rsidP="00D41FD0">
            <w:pPr>
              <w:widowControl w:val="0"/>
              <w:spacing w:after="0" w:line="220" w:lineRule="exact"/>
              <w:ind w:left="-284" w:firstLine="56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693F3C" w:rsidRPr="00636DCB" w:rsidRDefault="00693F3C" w:rsidP="00693F3C">
      <w:pPr>
        <w:jc w:val="center"/>
        <w:rPr>
          <w:rFonts w:ascii="Arial" w:hAnsi="Arial" w:cs="Arial"/>
          <w:b/>
          <w:sz w:val="24"/>
          <w:szCs w:val="24"/>
        </w:rPr>
      </w:pPr>
      <w:r w:rsidRPr="00636DCB">
        <w:rPr>
          <w:rFonts w:ascii="Arial" w:hAnsi="Arial" w:cs="Arial"/>
          <w:b/>
          <w:sz w:val="24"/>
          <w:szCs w:val="24"/>
        </w:rPr>
        <w:t>Календарно-тематическое планирование</w:t>
      </w:r>
    </w:p>
    <w:p w:rsidR="00D545D6" w:rsidRPr="00636DCB" w:rsidRDefault="00D545D6" w:rsidP="00D41FD0">
      <w:pPr>
        <w:framePr w:w="10631" w:wrap="notBeside" w:vAnchor="text" w:hAnchor="text" w:x="993" w:y="1"/>
        <w:widowControl w:val="0"/>
        <w:spacing w:after="0" w:line="220" w:lineRule="exact"/>
        <w:ind w:left="-284" w:firstLine="568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D545D6" w:rsidRPr="00636DCB" w:rsidRDefault="00D545D6" w:rsidP="00D41FD0">
      <w:pPr>
        <w:framePr w:w="10631" w:wrap="notBeside" w:vAnchor="text" w:hAnchor="text" w:x="993" w:y="1"/>
        <w:widowControl w:val="0"/>
        <w:spacing w:after="0" w:line="240" w:lineRule="auto"/>
        <w:ind w:left="-284" w:firstLine="568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p w:rsidR="00D545D6" w:rsidRPr="00636DCB" w:rsidRDefault="00D545D6" w:rsidP="00D545D6">
      <w:pPr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9655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703"/>
        <w:gridCol w:w="6240"/>
        <w:gridCol w:w="850"/>
        <w:gridCol w:w="1133"/>
        <w:gridCol w:w="14"/>
      </w:tblGrid>
      <w:tr w:rsidR="00D545D6" w:rsidRPr="00636DCB" w:rsidTr="00D41FD0">
        <w:trPr>
          <w:gridAfter w:val="1"/>
          <w:wAfter w:w="14" w:type="dxa"/>
          <w:trHeight w:hRule="exact" w:val="29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41FD0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-58" w:firstLine="58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lastRenderedPageBreak/>
              <w:t>25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М.Ю.Лермонтов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«Родина».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26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83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Тема одиночества в стихотворениях М.Ю. Лермонтова «Парус» и «Сосна».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56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М.Ю.Лермонтов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«Песня про царя Ивана Васильевича, молодого опричника и удалого купца Калашникова» (отрывок). Часть 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579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28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17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М.Ю.Лермонтов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«Песня про царя Ивана Васильевича, молодого опричника и удалого купца Калашникова» (отрывок). Часть 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569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29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М.Ю.Лермонтов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«Песня про царя Ивана Васильевича, молодого опричника и удалого купца Калашникова» (отрывок). Часть 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19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И. А. Крылов. Биографические сведения.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31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И. А. Крылов «Волк на псарне»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32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21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И. А. Крылов «Осел и соловей»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33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И. А. Крылов «Муха и пчела»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54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34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23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83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внеклассного чтения. Викторина по басням И.А. Крылова.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24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Н. А. Некрасов. Биографические сведения.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9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36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69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Н. А. Некрасов «Размышления у парадного подъезда» (отрывок)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37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26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Н. А. Некрасов «В полном разгаре страда деревенская..»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38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Н. А. Некрасов «Мороз, Красный нос» (отрывок)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39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28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Н. А. Некрасов «Русские женщины»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7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29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78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внеклассного чтения. Н. А. Некрасов "Крестьянские дети".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41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И.С.Никитин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 «Русь» (отрывок)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42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31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И.С.Никитин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«Утро на берегу озера»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43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32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И.С.Тургенев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44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33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И.С.Тургенев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«Муму». Часть 1-2.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45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34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И.С.Тургенев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«Муму». Часть 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46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И.С.Тургенев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«Муму». Часть 4-5.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47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36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И.С.Тургенев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«Муму». Часть 6-7.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48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37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И.С.Тургенев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«Муму». Часть 7-8.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49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38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Л.Н.Толстой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50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39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Л.Н.Толстой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«После бала» (в сокращении). Часть 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51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Л.Н.Толстой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«После бала» (в сокращении). Часть 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36DCB" w:rsidRPr="00636DCB" w:rsidTr="00D41FD0">
        <w:trPr>
          <w:trHeight w:hRule="exact" w:val="562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6DCB" w:rsidRPr="00636DCB" w:rsidRDefault="00636DCB" w:rsidP="00636DCB">
            <w:pPr>
              <w:framePr w:w="10498" w:wrap="notBeside" w:vAnchor="text" w:hAnchor="text" w:xAlign="center" w:y="1"/>
              <w:widowControl w:val="0"/>
              <w:spacing w:after="0" w:line="278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З.Произведения</w:t>
            </w:r>
            <w:proofErr w:type="spellEnd"/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русских писателей 1-й половины XX века. (23 часа)</w:t>
            </w:r>
          </w:p>
        </w:tc>
      </w:tr>
      <w:tr w:rsidR="00D545D6" w:rsidRPr="00636DCB" w:rsidTr="00D41FD0">
        <w:trPr>
          <w:gridAfter w:val="1"/>
          <w:wAfter w:w="1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52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А.П.Чехов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53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А.П.Чехов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«Лошадиная фамилия»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54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внеклассного чтения. "У книжной полки".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55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В.Г.Короленко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«Слепой музыкант» (отрывки). Часть 1-2.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56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В.Г.Короленко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«Слепой музыкант» (отрывки). Часть 3-4.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57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В.Г.Короленко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«Слепой музыкант» (отрывки). Часть 5-6.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58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В.Г.Короленко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«Слепой музыкант» (отрывки). Часть 7-8.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59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В.Г.Короленко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«Слепой музыкант» (отрывки). Часть 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60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В.Г.Короленко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«Слепой музыкант» (отрывки). Часть 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61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В.Г.Короленко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«Слепой музыкант» (отрывки). Часть 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D41FD0">
        <w:trPr>
          <w:gridAfter w:val="1"/>
          <w:wAfter w:w="14" w:type="dxa"/>
          <w:trHeight w:hRule="exact" w:val="29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62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В.Г.Короленко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«Слепой музыкант» (отрывки). Часть 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D545D6" w:rsidRPr="00636DCB" w:rsidRDefault="00D545D6" w:rsidP="00D545D6">
      <w:pPr>
        <w:framePr w:w="10498" w:wrap="notBeside" w:vAnchor="text" w:hAnchor="text" w:xAlign="center" w:y="1"/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p w:rsidR="00D545D6" w:rsidRPr="00636DCB" w:rsidRDefault="00D545D6" w:rsidP="00D545D6">
      <w:pPr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951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566"/>
        <w:gridCol w:w="6240"/>
        <w:gridCol w:w="850"/>
        <w:gridCol w:w="1133"/>
        <w:gridCol w:w="6"/>
      </w:tblGrid>
      <w:tr w:rsidR="00D545D6" w:rsidRPr="00636DCB" w:rsidTr="00636DCB">
        <w:trPr>
          <w:gridAfter w:val="1"/>
          <w:wAfter w:w="6" w:type="dxa"/>
          <w:trHeight w:hRule="exact" w:val="56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lastRenderedPageBreak/>
              <w:t>63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М.Г </w:t>
            </w: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орький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. Биографическая справка. «Макар </w:t>
            </w: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Чудра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» (отрывок). Часть 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636DCB">
        <w:trPr>
          <w:gridAfter w:val="1"/>
          <w:wAfter w:w="6" w:type="dxa"/>
          <w:trHeight w:hRule="exact" w:val="28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64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М. Г </w:t>
            </w: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орький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«Макар </w:t>
            </w: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Чудра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». Часть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636DCB">
        <w:trPr>
          <w:gridAfter w:val="1"/>
          <w:wAfter w:w="6" w:type="dxa"/>
          <w:trHeight w:hRule="exact" w:val="28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65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С.Есенин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 «Спит ковыль...»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636DCB">
        <w:trPr>
          <w:gridAfter w:val="1"/>
          <w:wAfter w:w="6" w:type="dxa"/>
          <w:trHeight w:hRule="exact" w:val="28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66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С.Есенин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«Пороша»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636DCB">
        <w:trPr>
          <w:gridAfter w:val="1"/>
          <w:wAfter w:w="6" w:type="dxa"/>
          <w:trHeight w:hRule="exact" w:val="28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67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С.Есенин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«Отговорила роща золотая. 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636DCB">
        <w:trPr>
          <w:gridAfter w:val="1"/>
          <w:wAfter w:w="6" w:type="dxa"/>
          <w:trHeight w:hRule="exact" w:val="28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68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17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внеклассного чтения. "Стихи С. А. Есенина".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636DCB">
        <w:trPr>
          <w:gridAfter w:val="1"/>
          <w:wAfter w:w="6" w:type="dxa"/>
          <w:trHeight w:hRule="exact" w:val="28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69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78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А.П.Платонов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 «Разноцветная бабочка»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636DCB">
        <w:trPr>
          <w:gridAfter w:val="1"/>
          <w:wAfter w:w="6" w:type="dxa"/>
          <w:trHeight w:hRule="exact" w:val="56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А.Н.Толстой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 «Русский характер». Часть 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636DCB">
        <w:trPr>
          <w:gridAfter w:val="1"/>
          <w:wAfter w:w="6" w:type="dxa"/>
          <w:trHeight w:hRule="exact" w:val="56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71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21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А.Н.Толстой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 «Русский характер». Часть 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636DCB">
        <w:trPr>
          <w:gridAfter w:val="1"/>
          <w:wAfter w:w="6" w:type="dxa"/>
          <w:trHeight w:hRule="exact" w:val="56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72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А.Н.Толстой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 «Русский характер». Часть 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636DCB">
        <w:trPr>
          <w:gridAfter w:val="1"/>
          <w:wAfter w:w="6" w:type="dxa"/>
          <w:trHeight w:hRule="exact" w:val="56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73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23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78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Н.А.Заболоцкий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 «Некрасивая девочка».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36DCB" w:rsidRPr="00636DCB" w:rsidTr="00636DCB">
        <w:trPr>
          <w:trHeight w:hRule="exact" w:val="562"/>
          <w:jc w:val="center"/>
        </w:trPr>
        <w:tc>
          <w:tcPr>
            <w:tcW w:w="9510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6DCB" w:rsidRPr="00636DCB" w:rsidRDefault="00636DCB" w:rsidP="00636DCB">
            <w:pPr>
              <w:framePr w:w="10498" w:wrap="notBeside" w:vAnchor="text" w:hAnchor="text" w:xAlign="center" w:y="1"/>
              <w:widowControl w:val="0"/>
              <w:spacing w:after="0" w:line="283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4.Произведения русских писателей 2-й половины XX века. (28 часов)</w:t>
            </w:r>
          </w:p>
        </w:tc>
      </w:tr>
      <w:tr w:rsidR="00D545D6" w:rsidRPr="00636DCB" w:rsidTr="00636DCB">
        <w:trPr>
          <w:gridAfter w:val="1"/>
          <w:wAfter w:w="6" w:type="dxa"/>
          <w:trHeight w:hRule="exact" w:val="56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74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83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К.Г.Паустовский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 «Телеграмма». Часть 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636DCB">
        <w:trPr>
          <w:gridAfter w:val="1"/>
          <w:wAfter w:w="6" w:type="dxa"/>
          <w:trHeight w:hRule="exact" w:val="56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75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78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К.Г.Паустовский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 «Телеграмма». Часть 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636DCB">
        <w:trPr>
          <w:gridAfter w:val="1"/>
          <w:wAfter w:w="6" w:type="dxa"/>
          <w:trHeight w:hRule="exact" w:val="459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76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Внекл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чт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Б. Полевой «Повесть о настоящем человеке».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636DCB">
        <w:trPr>
          <w:gridAfter w:val="1"/>
          <w:wAfter w:w="6" w:type="dxa"/>
          <w:trHeight w:hRule="exact" w:val="83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77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Р.И. </w:t>
            </w: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Фраерман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</w:t>
            </w:r>
          </w:p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«Дикая собака Динго, или Повесть о первой любви» (отрывки). Часть 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636DCB">
        <w:trPr>
          <w:gridAfter w:val="1"/>
          <w:wAfter w:w="6" w:type="dxa"/>
          <w:trHeight w:hRule="exact" w:val="83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78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Р.И. </w:t>
            </w: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Фраерман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</w:t>
            </w:r>
          </w:p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«Дикая собака Динго, или Повесть о первой любви» (отрывки). Часть 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636DCB">
        <w:trPr>
          <w:gridAfter w:val="1"/>
          <w:wAfter w:w="6" w:type="dxa"/>
          <w:trHeight w:hRule="exact" w:val="84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79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Р.И. </w:t>
            </w: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Фраерман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</w:t>
            </w:r>
          </w:p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«Дикая собака Динго, или Повесть о первой любви» (отрывки). Часть 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636DCB">
        <w:trPr>
          <w:gridAfter w:val="1"/>
          <w:wAfter w:w="6" w:type="dxa"/>
          <w:trHeight w:hRule="exact" w:val="83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80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Р.И. </w:t>
            </w: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Фраерман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</w:t>
            </w:r>
          </w:p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«Дикая собака Динго, или Повесть о первой любви» (отрывки). Часть 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636DCB">
        <w:trPr>
          <w:gridAfter w:val="1"/>
          <w:wAfter w:w="6" w:type="dxa"/>
          <w:trHeight w:hRule="exact" w:val="84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81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Р.И. </w:t>
            </w: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Фраерман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</w:t>
            </w:r>
          </w:p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«Дикая собака Динго, или Повесть о первой любви» (отрывки). Часть 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636DCB">
        <w:trPr>
          <w:gridAfter w:val="1"/>
          <w:wAfter w:w="6" w:type="dxa"/>
          <w:trHeight w:hRule="exact" w:val="38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82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69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Л.А.Кассиль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 «</w:t>
            </w: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Пекины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бутсы». Часть 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636DCB">
        <w:trPr>
          <w:gridAfter w:val="1"/>
          <w:wAfter w:w="6" w:type="dxa"/>
          <w:trHeight w:hRule="exact" w:val="4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83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69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Л.А.Кассиль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 «</w:t>
            </w: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Пекины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бутсы». Часть 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636DCB">
        <w:trPr>
          <w:gridAfter w:val="1"/>
          <w:wAfter w:w="6" w:type="dxa"/>
          <w:trHeight w:hRule="exact" w:val="42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84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69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Л.А.Кассиль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 «</w:t>
            </w: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Пекины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бутсы». Часть 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636DCB">
        <w:trPr>
          <w:gridAfter w:val="1"/>
          <w:wAfter w:w="6" w:type="dxa"/>
          <w:trHeight w:hRule="exact" w:val="56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85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А.Т.Твардовский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 «Василий Теркин» (отрывки из поэмы). Гармонь.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45D6" w:rsidRPr="00636DCB" w:rsidTr="00636DCB">
        <w:trPr>
          <w:gridAfter w:val="1"/>
          <w:wAfter w:w="6" w:type="dxa"/>
          <w:trHeight w:hRule="exact" w:val="57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86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78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А.Т.Твардовский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«Василий Теркин» (отрывки из поэмы). Кто стрелял?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45D6" w:rsidRPr="00636DCB" w:rsidRDefault="00D545D6" w:rsidP="00636DCB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D545D6" w:rsidRPr="00636DCB" w:rsidRDefault="00D545D6" w:rsidP="00D545D6">
      <w:pPr>
        <w:framePr w:w="10498" w:wrap="notBeside" w:vAnchor="text" w:hAnchor="text" w:xAlign="center" w:y="1"/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p w:rsidR="00D545D6" w:rsidRPr="00636DCB" w:rsidRDefault="00D545D6" w:rsidP="00D545D6">
      <w:pPr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566"/>
        <w:gridCol w:w="6240"/>
        <w:gridCol w:w="850"/>
      </w:tblGrid>
      <w:tr w:rsidR="00D545D6" w:rsidRPr="00636DCB" w:rsidTr="00636DCB">
        <w:trPr>
          <w:trHeight w:hRule="exact" w:val="56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lastRenderedPageBreak/>
              <w:t>87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А.Т.Твардовский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«Василий Теркин» (отрывки из поэмы). В наступлении.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D545D6" w:rsidRPr="00636DCB" w:rsidTr="00636DCB">
        <w:trPr>
          <w:trHeight w:hRule="exact" w:val="56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88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В.М.Шукшин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 «Гринька Малюгин». Часть 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D545D6" w:rsidRPr="00636DCB" w:rsidTr="00636DCB">
        <w:trPr>
          <w:trHeight w:hRule="exact" w:val="52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89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В.М.Шукшин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«Гринька Малюгин». Часть 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D545D6" w:rsidRPr="00636DCB" w:rsidTr="00636DCB">
        <w:trPr>
          <w:trHeight w:hRule="exact" w:val="52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17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В.М.Шукшин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«Гринька Малюгин». Часть 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D545D6" w:rsidRPr="00636DCB" w:rsidTr="00636DCB">
        <w:trPr>
          <w:trHeight w:hRule="exact" w:val="52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91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В.М.Шукшин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«Гринька Малюгин». Часть 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D545D6" w:rsidRPr="00636DCB" w:rsidTr="00636DCB">
        <w:trPr>
          <w:trHeight w:hRule="exact" w:val="52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92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Внекл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чт. В. Шукшин «Сны матери».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D545D6" w:rsidRPr="00636DCB" w:rsidTr="00636DCB">
        <w:trPr>
          <w:trHeight w:hRule="exact" w:val="56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19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83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В.П.Астафьев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 «Далекая и близкая сказка». Часть 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D545D6" w:rsidRPr="00636DCB" w:rsidTr="00636DCB">
        <w:trPr>
          <w:trHeight w:hRule="exact" w:val="28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94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В.П.Астафьев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«Далекая и близкая сказка». Часть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D545D6" w:rsidRPr="00636DCB" w:rsidTr="00636DCB">
        <w:trPr>
          <w:trHeight w:hRule="exact" w:val="28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95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21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внеклассного чтения. Стихи о войне.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D545D6" w:rsidRPr="00636DCB" w:rsidTr="00636DCB">
        <w:trPr>
          <w:trHeight w:hRule="exact" w:val="56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96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83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Р.П. Погодин. Биографическая справка. «Альфред». Часть 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D545D6" w:rsidRPr="00636DCB" w:rsidTr="00636DCB">
        <w:trPr>
          <w:trHeight w:hRule="exact" w:val="31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97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23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Р.П. Погодин «Альфред». Часть 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D545D6" w:rsidRPr="00636DCB" w:rsidTr="00636DCB">
        <w:trPr>
          <w:trHeight w:hRule="exact" w:val="5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98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24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Р.П. Погодин «Альфред». Часть 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D545D6" w:rsidRPr="00636DCB" w:rsidTr="00636DCB">
        <w:trPr>
          <w:trHeight w:hRule="exact" w:val="52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99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Р.П. Погодин «Альфред». Часть 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D545D6" w:rsidRPr="00636DCB" w:rsidTr="00636DCB">
        <w:trPr>
          <w:trHeight w:hRule="exact" w:val="28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26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Р.П. Погодин «Альфред». Часть 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D545D6" w:rsidRPr="00636DCB" w:rsidTr="00636DCB">
        <w:trPr>
          <w:trHeight w:hRule="exact" w:val="29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101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А.А.Сурков</w:t>
            </w:r>
            <w:proofErr w:type="spellEnd"/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 Биографическая справка. «Родина»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D545D6" w:rsidRPr="00636DCB" w:rsidTr="00636DCB">
        <w:trPr>
          <w:trHeight w:hRule="exact" w:val="29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b/>
                <w:bCs/>
                <w:color w:val="000000"/>
                <w:sz w:val="24"/>
                <w:szCs w:val="24"/>
                <w:lang w:eastAsia="ru-RU" w:bidi="ru-RU"/>
              </w:rPr>
              <w:t>102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28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Итоговый урок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45D6" w:rsidRPr="00636DCB" w:rsidRDefault="00D545D6" w:rsidP="00D545D6">
            <w:pPr>
              <w:framePr w:w="1049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36DCB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</w:tbl>
    <w:p w:rsidR="00D545D6" w:rsidRPr="00636DCB" w:rsidRDefault="00D545D6" w:rsidP="00D545D6">
      <w:pPr>
        <w:framePr w:w="10498" w:wrap="notBeside" w:vAnchor="text" w:hAnchor="text" w:xAlign="center" w:y="1"/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p w:rsidR="00D545D6" w:rsidRPr="00636DCB" w:rsidRDefault="00D545D6" w:rsidP="00D545D6">
      <w:pPr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p w:rsidR="00D545D6" w:rsidRPr="00636DCB" w:rsidRDefault="00D545D6" w:rsidP="00D545D6">
      <w:pPr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p w:rsidR="00D545D6" w:rsidRPr="00636DCB" w:rsidRDefault="00D545D6" w:rsidP="00693F3C">
      <w:pPr>
        <w:jc w:val="center"/>
        <w:rPr>
          <w:rFonts w:ascii="Arial" w:hAnsi="Arial" w:cs="Arial"/>
          <w:b/>
          <w:sz w:val="24"/>
          <w:szCs w:val="24"/>
        </w:rPr>
      </w:pPr>
    </w:p>
    <w:p w:rsidR="008C0162" w:rsidRPr="00636DCB" w:rsidRDefault="008C0162" w:rsidP="008C0162">
      <w:pPr>
        <w:rPr>
          <w:rFonts w:ascii="Arial" w:hAnsi="Arial" w:cs="Arial"/>
          <w:sz w:val="24"/>
          <w:szCs w:val="24"/>
        </w:rPr>
      </w:pPr>
    </w:p>
    <w:p w:rsidR="008C0162" w:rsidRPr="00636DCB" w:rsidRDefault="008C0162" w:rsidP="008C0162">
      <w:pPr>
        <w:rPr>
          <w:rFonts w:ascii="Arial" w:hAnsi="Arial" w:cs="Arial"/>
          <w:sz w:val="24"/>
          <w:szCs w:val="24"/>
        </w:rPr>
      </w:pPr>
    </w:p>
    <w:p w:rsidR="008C0162" w:rsidRPr="00636DCB" w:rsidRDefault="008C0162" w:rsidP="008C0162">
      <w:pPr>
        <w:rPr>
          <w:rFonts w:ascii="Arial" w:hAnsi="Arial" w:cs="Arial"/>
          <w:sz w:val="24"/>
          <w:szCs w:val="24"/>
        </w:rPr>
      </w:pPr>
    </w:p>
    <w:sectPr w:rsidR="008C0162" w:rsidRPr="00636DCB" w:rsidSect="0092518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A3CE6"/>
    <w:multiLevelType w:val="multilevel"/>
    <w:tmpl w:val="EB7CB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7B4F10"/>
    <w:multiLevelType w:val="multilevel"/>
    <w:tmpl w:val="A9BC0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AF557E"/>
    <w:multiLevelType w:val="hybridMultilevel"/>
    <w:tmpl w:val="1EF034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2A3A5D"/>
    <w:multiLevelType w:val="hybridMultilevel"/>
    <w:tmpl w:val="71902C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A14E92"/>
    <w:multiLevelType w:val="hybridMultilevel"/>
    <w:tmpl w:val="7156800C"/>
    <w:lvl w:ilvl="0" w:tplc="7D48B5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162"/>
    <w:rsid w:val="002F39EE"/>
    <w:rsid w:val="004F19D8"/>
    <w:rsid w:val="00636DCB"/>
    <w:rsid w:val="00693F3C"/>
    <w:rsid w:val="008457EF"/>
    <w:rsid w:val="008C0162"/>
    <w:rsid w:val="0092518B"/>
    <w:rsid w:val="00A77018"/>
    <w:rsid w:val="00B131EC"/>
    <w:rsid w:val="00B327A1"/>
    <w:rsid w:val="00B34BAF"/>
    <w:rsid w:val="00D41FD0"/>
    <w:rsid w:val="00D5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3162F"/>
  <w15:chartTrackingRefBased/>
  <w15:docId w15:val="{43BAE2FC-006A-4331-8373-1B8A6B077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016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8C01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8C01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8C01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3">
    <w:name w:val="List Paragraph"/>
    <w:basedOn w:val="a"/>
    <w:uiPriority w:val="34"/>
    <w:qFormat/>
    <w:rsid w:val="00693F3C"/>
    <w:pPr>
      <w:ind w:left="720"/>
      <w:contextualSpacing/>
    </w:pPr>
  </w:style>
  <w:style w:type="table" w:styleId="a4">
    <w:name w:val="Table Grid"/>
    <w:basedOn w:val="a1"/>
    <w:uiPriority w:val="39"/>
    <w:rsid w:val="00693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1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1690</Words>
  <Characters>9636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2019-09-28T13:40:00Z</dcterms:created>
  <dcterms:modified xsi:type="dcterms:W3CDTF">2021-02-02T13:51:00Z</dcterms:modified>
</cp:coreProperties>
</file>