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009" w:rsidRPr="00DB0009" w:rsidRDefault="00DB0009" w:rsidP="00DB0009">
      <w:pPr>
        <w:jc w:val="both"/>
        <w:rPr>
          <w:rFonts w:ascii="Arial" w:eastAsia="Courier New" w:hAnsi="Arial" w:cs="Arial"/>
          <w:b/>
          <w:bCs/>
          <w:color w:val="262626" w:themeColor="text1" w:themeTint="D9"/>
        </w:rPr>
      </w:pPr>
    </w:p>
    <w:p w:rsidR="00DB0009" w:rsidRPr="00DB0009" w:rsidRDefault="00DB0009" w:rsidP="00DB0009">
      <w:pPr>
        <w:jc w:val="center"/>
        <w:rPr>
          <w:rFonts w:ascii="Arial" w:eastAsiaTheme="minorHAnsi" w:hAnsi="Arial" w:cs="Arial"/>
          <w:b/>
          <w:color w:val="262626" w:themeColor="text1" w:themeTint="D9"/>
          <w:lang w:eastAsia="en-US"/>
        </w:rPr>
      </w:pPr>
      <w:r w:rsidRPr="00DB0009">
        <w:rPr>
          <w:rFonts w:ascii="Arial" w:eastAsiaTheme="minorHAnsi" w:hAnsi="Arial" w:cs="Arial"/>
          <w:b/>
          <w:color w:val="262626" w:themeColor="text1" w:themeTint="D9"/>
          <w:lang w:eastAsia="en-US"/>
        </w:rPr>
        <w:t>«Майская основная общеобразовательная школа» -</w:t>
      </w:r>
    </w:p>
    <w:p w:rsidR="00DB0009" w:rsidRPr="00DB0009" w:rsidRDefault="00DB0009" w:rsidP="00DB0009">
      <w:pPr>
        <w:jc w:val="center"/>
        <w:rPr>
          <w:rFonts w:ascii="Arial" w:eastAsiaTheme="minorHAnsi" w:hAnsi="Arial" w:cs="Arial"/>
          <w:b/>
          <w:color w:val="262626" w:themeColor="text1" w:themeTint="D9"/>
          <w:lang w:eastAsia="en-US"/>
        </w:rPr>
      </w:pPr>
      <w:r w:rsidRPr="00DB0009">
        <w:rPr>
          <w:rFonts w:ascii="Arial" w:eastAsiaTheme="minorHAnsi" w:hAnsi="Arial" w:cs="Arial"/>
          <w:b/>
          <w:color w:val="262626" w:themeColor="text1" w:themeTint="D9"/>
          <w:lang w:eastAsia="en-US"/>
        </w:rPr>
        <w:t>филиал муниципального автономного общеобразовательного учреждения</w:t>
      </w:r>
    </w:p>
    <w:p w:rsidR="00E8262F" w:rsidRDefault="00E8262F" w:rsidP="00DB0009">
      <w:pPr>
        <w:ind w:left="1134" w:hanging="1134"/>
        <w:jc w:val="center"/>
        <w:rPr>
          <w:rFonts w:ascii="Arial" w:eastAsiaTheme="minorHAnsi" w:hAnsi="Arial" w:cs="Arial"/>
          <w:b/>
          <w:noProof/>
          <w:color w:val="262626" w:themeColor="text1" w:themeTint="D9"/>
        </w:rPr>
      </w:pPr>
    </w:p>
    <w:p w:rsidR="00DB0009" w:rsidRPr="00DB0009" w:rsidRDefault="00DB0009" w:rsidP="00DB0009">
      <w:pPr>
        <w:ind w:left="1134" w:hanging="1134"/>
        <w:jc w:val="center"/>
        <w:rPr>
          <w:rFonts w:ascii="Arial" w:eastAsiaTheme="minorHAnsi" w:hAnsi="Arial" w:cs="Arial"/>
          <w:b/>
          <w:color w:val="262626" w:themeColor="text1" w:themeTint="D9"/>
          <w:lang w:eastAsia="en-US"/>
        </w:rPr>
      </w:pPr>
      <w:r w:rsidRPr="00DB0009">
        <w:rPr>
          <w:rFonts w:ascii="Arial" w:eastAsiaTheme="minorHAnsi" w:hAnsi="Arial" w:cs="Arial"/>
          <w:b/>
          <w:color w:val="262626" w:themeColor="text1" w:themeTint="D9"/>
          <w:lang w:eastAsia="en-US"/>
        </w:rPr>
        <w:t>Сладковская средняя общеобразовательная школа</w:t>
      </w:r>
    </w:p>
    <w:p w:rsidR="00DB0009" w:rsidRPr="00DB0009" w:rsidRDefault="00DB0009" w:rsidP="00DB0009">
      <w:pPr>
        <w:jc w:val="center"/>
        <w:rPr>
          <w:rFonts w:ascii="Arial" w:eastAsiaTheme="minorHAnsi" w:hAnsi="Arial" w:cs="Arial"/>
          <w:b/>
          <w:color w:val="262626" w:themeColor="text1" w:themeTint="D9"/>
          <w:lang w:eastAsia="en-US"/>
        </w:rPr>
      </w:pPr>
    </w:p>
    <w:p w:rsidR="00DB0009" w:rsidRDefault="00DB0009" w:rsidP="00DB0009">
      <w:pPr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E8262F" w:rsidRDefault="00E8262F" w:rsidP="00DB0009">
      <w:pPr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E8262F" w:rsidRDefault="00E8262F" w:rsidP="00DB0009">
      <w:pPr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E8262F" w:rsidRDefault="00E8262F" w:rsidP="00DB0009">
      <w:pPr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E8262F" w:rsidRDefault="00E8262F" w:rsidP="00DB0009">
      <w:pPr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E8262F" w:rsidRDefault="00E8262F" w:rsidP="00DB0009">
      <w:pPr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E8262F" w:rsidRDefault="00E8262F" w:rsidP="00DB0009">
      <w:pPr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E8262F" w:rsidRPr="00DB0009" w:rsidRDefault="00E8262F" w:rsidP="00DB0009">
      <w:pPr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DB0009" w:rsidRPr="00DB0009" w:rsidRDefault="00DB0009" w:rsidP="00DB0009">
      <w:pPr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DB0009" w:rsidRPr="00DB0009" w:rsidRDefault="00DB0009" w:rsidP="00DB0009">
      <w:pPr>
        <w:tabs>
          <w:tab w:val="left" w:pos="8820"/>
        </w:tabs>
        <w:ind w:left="360"/>
        <w:jc w:val="center"/>
        <w:rPr>
          <w:rFonts w:ascii="Arial" w:eastAsiaTheme="minorHAnsi" w:hAnsi="Arial" w:cs="Arial"/>
          <w:b/>
          <w:lang w:eastAsia="en-US"/>
        </w:rPr>
      </w:pPr>
      <w:r w:rsidRPr="00DB0009">
        <w:rPr>
          <w:rFonts w:ascii="Arial" w:eastAsiaTheme="minorHAnsi" w:hAnsi="Arial" w:cs="Arial"/>
          <w:b/>
          <w:lang w:eastAsia="en-US"/>
        </w:rPr>
        <w:t>Рабочая программа</w:t>
      </w:r>
    </w:p>
    <w:p w:rsidR="00DB0009" w:rsidRPr="00DB0009" w:rsidRDefault="00DB0009" w:rsidP="00DB0009">
      <w:pPr>
        <w:tabs>
          <w:tab w:val="left" w:pos="8820"/>
        </w:tabs>
        <w:ind w:left="360"/>
        <w:jc w:val="center"/>
        <w:rPr>
          <w:rFonts w:ascii="Arial" w:eastAsiaTheme="minorHAnsi" w:hAnsi="Arial" w:cs="Arial"/>
          <w:lang w:eastAsia="en-US"/>
        </w:rPr>
      </w:pPr>
      <w:r w:rsidRPr="00DB0009">
        <w:rPr>
          <w:rFonts w:ascii="Arial" w:eastAsiaTheme="minorHAnsi" w:hAnsi="Arial" w:cs="Arial"/>
          <w:lang w:eastAsia="en-US"/>
        </w:rPr>
        <w:t>по учебному предмету</w:t>
      </w:r>
    </w:p>
    <w:tbl>
      <w:tblPr>
        <w:tblW w:w="10207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10207"/>
      </w:tblGrid>
      <w:tr w:rsidR="00DB0009" w:rsidRPr="00DB0009" w:rsidTr="00EB51AA">
        <w:trPr>
          <w:trHeight w:val="917"/>
        </w:trPr>
        <w:tc>
          <w:tcPr>
            <w:tcW w:w="10207" w:type="dxa"/>
          </w:tcPr>
          <w:p w:rsidR="00DB0009" w:rsidRPr="00DB0009" w:rsidRDefault="00DB0009" w:rsidP="00DB0009">
            <w:pPr>
              <w:tabs>
                <w:tab w:val="left" w:pos="8820"/>
              </w:tabs>
              <w:ind w:left="360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</w:p>
          <w:p w:rsidR="00DB0009" w:rsidRPr="00DB0009" w:rsidRDefault="00DB0009" w:rsidP="00DB0009">
            <w:pPr>
              <w:tabs>
                <w:tab w:val="left" w:pos="8820"/>
              </w:tabs>
              <w:ind w:left="360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>
              <w:rPr>
                <w:rFonts w:ascii="Arial" w:eastAsiaTheme="minorHAnsi" w:hAnsi="Arial" w:cs="Arial"/>
                <w:b/>
                <w:lang w:eastAsia="en-US"/>
              </w:rPr>
              <w:t>история</w:t>
            </w:r>
          </w:p>
        </w:tc>
      </w:tr>
      <w:tr w:rsidR="00DB0009" w:rsidRPr="00DB0009" w:rsidTr="00EB51AA">
        <w:trPr>
          <w:trHeight w:val="265"/>
        </w:trPr>
        <w:tc>
          <w:tcPr>
            <w:tcW w:w="10207" w:type="dxa"/>
          </w:tcPr>
          <w:p w:rsidR="00DB0009" w:rsidRPr="00DB0009" w:rsidRDefault="00DB0009" w:rsidP="00DB0009">
            <w:pPr>
              <w:tabs>
                <w:tab w:val="left" w:pos="8820"/>
              </w:tabs>
              <w:ind w:left="360"/>
              <w:jc w:val="center"/>
              <w:rPr>
                <w:rFonts w:ascii="Arial" w:eastAsiaTheme="minorHAnsi" w:hAnsi="Arial" w:cs="Arial"/>
                <w:i/>
                <w:lang w:eastAsia="en-US"/>
              </w:rPr>
            </w:pPr>
          </w:p>
        </w:tc>
      </w:tr>
      <w:tr w:rsidR="00DB0009" w:rsidRPr="00DB0009" w:rsidTr="00EB51AA">
        <w:trPr>
          <w:trHeight w:val="1008"/>
        </w:trPr>
        <w:tc>
          <w:tcPr>
            <w:tcW w:w="10207" w:type="dxa"/>
          </w:tcPr>
          <w:p w:rsidR="00DB0009" w:rsidRPr="00DB0009" w:rsidRDefault="00DB0009" w:rsidP="00DB0009">
            <w:pPr>
              <w:tabs>
                <w:tab w:val="left" w:pos="8820"/>
              </w:tabs>
              <w:ind w:left="360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</w:p>
          <w:p w:rsidR="00DB0009" w:rsidRPr="00DB0009" w:rsidRDefault="00DB0009" w:rsidP="00DB0009">
            <w:pPr>
              <w:tabs>
                <w:tab w:val="left" w:pos="8820"/>
              </w:tabs>
              <w:ind w:left="360"/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DB0009">
              <w:rPr>
                <w:rFonts w:ascii="Arial" w:eastAsiaTheme="minorHAnsi" w:hAnsi="Arial" w:cs="Arial"/>
                <w:b/>
                <w:lang w:eastAsia="en-US"/>
              </w:rPr>
              <w:t>основное общее образование, 5-9 класс</w:t>
            </w:r>
          </w:p>
        </w:tc>
      </w:tr>
      <w:tr w:rsidR="00DB0009" w:rsidRPr="00DB0009" w:rsidTr="00EB51AA">
        <w:trPr>
          <w:trHeight w:val="241"/>
        </w:trPr>
        <w:tc>
          <w:tcPr>
            <w:tcW w:w="10207" w:type="dxa"/>
          </w:tcPr>
          <w:p w:rsidR="00DB0009" w:rsidRPr="00DB0009" w:rsidRDefault="00DB0009" w:rsidP="00DB0009">
            <w:pPr>
              <w:tabs>
                <w:tab w:val="left" w:pos="8820"/>
              </w:tabs>
              <w:ind w:left="360"/>
              <w:jc w:val="center"/>
              <w:rPr>
                <w:rFonts w:ascii="Arial" w:eastAsiaTheme="minorHAnsi" w:hAnsi="Arial" w:cs="Arial"/>
                <w:b/>
                <w:i/>
                <w:lang w:eastAsia="en-US"/>
              </w:rPr>
            </w:pPr>
          </w:p>
        </w:tc>
      </w:tr>
      <w:tr w:rsidR="00DB0009" w:rsidRPr="00DB0009" w:rsidTr="00EB51AA">
        <w:trPr>
          <w:trHeight w:val="917"/>
        </w:trPr>
        <w:tc>
          <w:tcPr>
            <w:tcW w:w="10207" w:type="dxa"/>
          </w:tcPr>
          <w:p w:rsidR="00DB0009" w:rsidRPr="00DB0009" w:rsidRDefault="00DB0009" w:rsidP="00DB0009">
            <w:pPr>
              <w:tabs>
                <w:tab w:val="left" w:pos="8820"/>
              </w:tabs>
              <w:ind w:left="360"/>
              <w:jc w:val="center"/>
              <w:rPr>
                <w:rFonts w:ascii="Arial" w:eastAsiaTheme="minorHAnsi" w:hAnsi="Arial" w:cs="Arial"/>
                <w:lang w:eastAsia="en-US"/>
              </w:rPr>
            </w:pPr>
          </w:p>
          <w:p w:rsidR="00DB0009" w:rsidRPr="00DB0009" w:rsidRDefault="00055045" w:rsidP="00DB0009">
            <w:pPr>
              <w:tabs>
                <w:tab w:val="left" w:pos="8820"/>
              </w:tabs>
              <w:ind w:left="360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2020-2021</w:t>
            </w:r>
            <w:r w:rsidR="00DB0009" w:rsidRPr="00DB0009">
              <w:rPr>
                <w:rFonts w:ascii="Arial" w:eastAsiaTheme="minorHAnsi" w:hAnsi="Arial" w:cs="Arial"/>
                <w:lang w:eastAsia="en-US"/>
              </w:rPr>
              <w:t xml:space="preserve"> учебный год</w:t>
            </w:r>
          </w:p>
        </w:tc>
      </w:tr>
      <w:tr w:rsidR="00DB0009" w:rsidRPr="00DB0009" w:rsidTr="00EB51AA">
        <w:trPr>
          <w:trHeight w:val="265"/>
        </w:trPr>
        <w:tc>
          <w:tcPr>
            <w:tcW w:w="10207" w:type="dxa"/>
          </w:tcPr>
          <w:p w:rsidR="00DB0009" w:rsidRPr="00DB0009" w:rsidRDefault="00DB0009" w:rsidP="00DB0009">
            <w:pPr>
              <w:tabs>
                <w:tab w:val="left" w:pos="8820"/>
              </w:tabs>
              <w:ind w:left="360"/>
              <w:jc w:val="center"/>
              <w:rPr>
                <w:rFonts w:ascii="Arial" w:eastAsiaTheme="minorHAnsi" w:hAnsi="Arial" w:cs="Arial"/>
                <w:i/>
                <w:lang w:eastAsia="en-US"/>
              </w:rPr>
            </w:pPr>
            <w:r w:rsidRPr="00DB0009">
              <w:rPr>
                <w:rFonts w:ascii="Arial" w:eastAsiaTheme="minorHAnsi" w:hAnsi="Arial" w:cs="Arial"/>
                <w:i/>
                <w:lang w:eastAsia="en-US"/>
              </w:rPr>
              <w:t>(срок реализации программы)</w:t>
            </w:r>
          </w:p>
        </w:tc>
      </w:tr>
      <w:tr w:rsidR="00DB0009" w:rsidRPr="00DB0009" w:rsidTr="00EB51AA">
        <w:trPr>
          <w:trHeight w:val="1836"/>
        </w:trPr>
        <w:tc>
          <w:tcPr>
            <w:tcW w:w="10207" w:type="dxa"/>
          </w:tcPr>
          <w:p w:rsidR="00DB0009" w:rsidRPr="00DB0009" w:rsidRDefault="00DB0009" w:rsidP="00DB0009">
            <w:pPr>
              <w:tabs>
                <w:tab w:val="left" w:pos="8820"/>
              </w:tabs>
              <w:jc w:val="center"/>
              <w:rPr>
                <w:rFonts w:ascii="Arial" w:eastAsiaTheme="minorHAnsi" w:hAnsi="Arial" w:cs="Arial"/>
                <w:lang w:eastAsia="en-US"/>
              </w:rPr>
            </w:pPr>
            <w:bookmarkStart w:id="0" w:name="_GoBack"/>
            <w:bookmarkEnd w:id="0"/>
          </w:p>
        </w:tc>
      </w:tr>
      <w:tr w:rsidR="00DB0009" w:rsidRPr="00DB0009" w:rsidTr="00EB51AA">
        <w:trPr>
          <w:trHeight w:val="573"/>
        </w:trPr>
        <w:tc>
          <w:tcPr>
            <w:tcW w:w="10207" w:type="dxa"/>
          </w:tcPr>
          <w:p w:rsidR="00DB0009" w:rsidRPr="00DB0009" w:rsidRDefault="00DB0009" w:rsidP="00DB0009">
            <w:pPr>
              <w:tabs>
                <w:tab w:val="left" w:pos="8820"/>
              </w:tabs>
              <w:ind w:left="360"/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DB0009" w:rsidRPr="00DB0009" w:rsidTr="00EB51AA">
        <w:trPr>
          <w:trHeight w:val="561"/>
        </w:trPr>
        <w:tc>
          <w:tcPr>
            <w:tcW w:w="10207" w:type="dxa"/>
          </w:tcPr>
          <w:p w:rsidR="00DB0009" w:rsidRPr="00DB0009" w:rsidRDefault="00DB0009" w:rsidP="00DB0009">
            <w:pPr>
              <w:tabs>
                <w:tab w:val="left" w:pos="8820"/>
              </w:tabs>
              <w:ind w:left="360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Шайденко Н.П.</w:t>
            </w:r>
            <w:r w:rsidRPr="00DB0009">
              <w:rPr>
                <w:rFonts w:ascii="Arial" w:eastAsiaTheme="minorHAnsi" w:hAnsi="Arial" w:cs="Arial"/>
                <w:lang w:eastAsia="en-US"/>
              </w:rPr>
              <w:t xml:space="preserve"> учитель </w:t>
            </w:r>
            <w:r>
              <w:rPr>
                <w:rFonts w:ascii="Arial" w:eastAsiaTheme="minorHAnsi" w:hAnsi="Arial" w:cs="Arial"/>
                <w:lang w:eastAsia="en-US"/>
              </w:rPr>
              <w:t>истории и обществознания</w:t>
            </w:r>
          </w:p>
        </w:tc>
      </w:tr>
    </w:tbl>
    <w:p w:rsidR="00DB0009" w:rsidRPr="00DB0009" w:rsidRDefault="00DB0009" w:rsidP="00DB0009">
      <w:pPr>
        <w:jc w:val="center"/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DB0009" w:rsidRPr="00DB0009" w:rsidRDefault="00DB0009" w:rsidP="00DB0009">
      <w:pPr>
        <w:jc w:val="center"/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DB0009" w:rsidRPr="00DB0009" w:rsidRDefault="00DB0009" w:rsidP="00DB0009">
      <w:pPr>
        <w:jc w:val="center"/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DB0009" w:rsidRPr="00DB0009" w:rsidRDefault="00DB0009" w:rsidP="00DB0009">
      <w:pPr>
        <w:jc w:val="center"/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DB0009" w:rsidRPr="00DB0009" w:rsidRDefault="00DB0009" w:rsidP="00DB0009">
      <w:pPr>
        <w:jc w:val="center"/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DB0009" w:rsidRPr="00DB0009" w:rsidRDefault="00DB0009" w:rsidP="00DB0009">
      <w:pPr>
        <w:jc w:val="center"/>
        <w:rPr>
          <w:rFonts w:ascii="Arial" w:eastAsiaTheme="minorHAnsi" w:hAnsi="Arial" w:cs="Arial"/>
          <w:color w:val="262626" w:themeColor="text1" w:themeTint="D9"/>
          <w:lang w:eastAsia="en-US"/>
        </w:rPr>
      </w:pPr>
    </w:p>
    <w:p w:rsidR="00DB0009" w:rsidRPr="00DB0009" w:rsidRDefault="00DB0009" w:rsidP="00DB0009">
      <w:pPr>
        <w:jc w:val="center"/>
        <w:rPr>
          <w:rFonts w:ascii="Arial" w:eastAsiaTheme="minorHAnsi" w:hAnsi="Arial" w:cs="Arial"/>
          <w:color w:val="262626" w:themeColor="text1" w:themeTint="D9"/>
          <w:lang w:eastAsia="en-US"/>
        </w:rPr>
      </w:pPr>
      <w:r w:rsidRPr="00DB0009">
        <w:rPr>
          <w:rFonts w:ascii="Arial" w:eastAsiaTheme="minorHAnsi" w:hAnsi="Arial" w:cs="Arial"/>
          <w:color w:val="262626" w:themeColor="text1" w:themeTint="D9"/>
          <w:lang w:eastAsia="en-US"/>
        </w:rPr>
        <w:t>Майка 20</w:t>
      </w:r>
      <w:r w:rsidR="00055045">
        <w:rPr>
          <w:rFonts w:ascii="Arial" w:eastAsiaTheme="minorHAnsi" w:hAnsi="Arial" w:cs="Arial"/>
          <w:color w:val="262626" w:themeColor="text1" w:themeTint="D9"/>
          <w:lang w:eastAsia="en-US"/>
        </w:rPr>
        <w:t>20</w:t>
      </w:r>
    </w:p>
    <w:p w:rsidR="00DB0009" w:rsidRPr="00DB0009" w:rsidRDefault="00DB0009" w:rsidP="00DB000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B0009" w:rsidRDefault="00DB0009" w:rsidP="0027371E">
      <w:pPr>
        <w:pStyle w:val="Default"/>
        <w:ind w:left="360" w:hanging="502"/>
        <w:jc w:val="center"/>
        <w:rPr>
          <w:rFonts w:ascii="Arial" w:hAnsi="Arial" w:cs="Arial"/>
          <w:b/>
          <w:bCs/>
          <w:color w:val="auto"/>
        </w:rPr>
        <w:sectPr w:rsidR="00DB0009" w:rsidSect="0027371E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:rsidR="00CD1421" w:rsidRDefault="0027371E" w:rsidP="0027371E">
      <w:pPr>
        <w:pStyle w:val="Default"/>
        <w:ind w:left="360" w:hanging="502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lastRenderedPageBreak/>
        <w:t xml:space="preserve">Раздел </w:t>
      </w:r>
      <w:r>
        <w:rPr>
          <w:rFonts w:ascii="Arial" w:hAnsi="Arial" w:cs="Arial"/>
          <w:b/>
          <w:bCs/>
          <w:color w:val="auto"/>
          <w:lang w:val="en-US"/>
        </w:rPr>
        <w:t>I</w:t>
      </w:r>
      <w:r w:rsidRPr="0027371E">
        <w:rPr>
          <w:rFonts w:ascii="Arial" w:hAnsi="Arial" w:cs="Arial"/>
          <w:b/>
          <w:bCs/>
          <w:color w:val="auto"/>
        </w:rPr>
        <w:t xml:space="preserve">. </w:t>
      </w:r>
      <w:r w:rsidR="00CD1421">
        <w:rPr>
          <w:rFonts w:ascii="Arial" w:hAnsi="Arial" w:cs="Arial"/>
          <w:b/>
          <w:bCs/>
          <w:color w:val="auto"/>
        </w:rPr>
        <w:t>Планируемые</w:t>
      </w:r>
      <w:r w:rsidR="00E17981" w:rsidRPr="00CD1421">
        <w:rPr>
          <w:rFonts w:ascii="Arial" w:hAnsi="Arial" w:cs="Arial"/>
          <w:b/>
          <w:bCs/>
          <w:color w:val="auto"/>
        </w:rPr>
        <w:t xml:space="preserve"> результат</w:t>
      </w:r>
      <w:r w:rsidR="00CD1421">
        <w:rPr>
          <w:rFonts w:ascii="Arial" w:hAnsi="Arial" w:cs="Arial"/>
          <w:b/>
          <w:bCs/>
          <w:color w:val="auto"/>
        </w:rPr>
        <w:t xml:space="preserve">ы освоения учебного предмета </w:t>
      </w:r>
      <w:r w:rsidR="00E17981" w:rsidRPr="00CD1421">
        <w:rPr>
          <w:rFonts w:ascii="Arial" w:hAnsi="Arial" w:cs="Arial"/>
          <w:b/>
          <w:bCs/>
          <w:color w:val="auto"/>
        </w:rPr>
        <w:t xml:space="preserve"> «История»</w:t>
      </w:r>
      <w:r w:rsidR="007936FE" w:rsidRPr="00CD1421">
        <w:rPr>
          <w:rFonts w:ascii="Arial" w:hAnsi="Arial" w:cs="Arial"/>
          <w:b/>
          <w:bCs/>
          <w:color w:val="auto"/>
        </w:rPr>
        <w:t xml:space="preserve">. </w:t>
      </w:r>
    </w:p>
    <w:p w:rsidR="00E17981" w:rsidRPr="00CD1421" w:rsidRDefault="00CD1421" w:rsidP="00CD1421">
      <w:pPr>
        <w:pStyle w:val="Default"/>
        <w:ind w:left="720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 xml:space="preserve">                                            </w:t>
      </w:r>
      <w:r w:rsidR="007936FE" w:rsidRPr="00CD1421">
        <w:rPr>
          <w:rFonts w:ascii="Arial" w:hAnsi="Arial" w:cs="Arial"/>
          <w:b/>
          <w:bCs/>
          <w:color w:val="auto"/>
        </w:rPr>
        <w:t xml:space="preserve"> </w:t>
      </w:r>
      <w:r w:rsidR="00E17981" w:rsidRPr="00CD1421">
        <w:rPr>
          <w:rFonts w:ascii="Arial" w:hAnsi="Arial" w:cs="Arial"/>
          <w:b/>
          <w:bCs/>
          <w:color w:val="auto"/>
        </w:rPr>
        <w:t xml:space="preserve"> 5-9 класс</w:t>
      </w:r>
      <w:r w:rsidR="007936FE" w:rsidRPr="00CD1421">
        <w:rPr>
          <w:rFonts w:ascii="Arial" w:hAnsi="Arial" w:cs="Arial"/>
          <w:b/>
          <w:bCs/>
          <w:color w:val="auto"/>
        </w:rPr>
        <w:t>.</w:t>
      </w:r>
    </w:p>
    <w:p w:rsidR="00E17981" w:rsidRPr="00CD1421" w:rsidRDefault="00E17981" w:rsidP="00E17981">
      <w:pPr>
        <w:pStyle w:val="Default"/>
        <w:jc w:val="center"/>
        <w:rPr>
          <w:rFonts w:ascii="Arial" w:hAnsi="Arial" w:cs="Arial"/>
          <w:color w:val="auto"/>
        </w:rPr>
      </w:pP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CD1421">
        <w:rPr>
          <w:rFonts w:ascii="Arial" w:hAnsi="Arial" w:cs="Arial"/>
          <w:b/>
          <w:bCs/>
        </w:rPr>
        <w:t>5 КЛАСС</w:t>
      </w:r>
    </w:p>
    <w:p w:rsidR="00E17981" w:rsidRPr="00CD1421" w:rsidRDefault="00E17981" w:rsidP="00E17981">
      <w:pPr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Программа обеспечивает формирование личностных, метапредметных, предметных результатов.</w:t>
      </w:r>
    </w:p>
    <w:p w:rsidR="00E17981" w:rsidRPr="00CD1421" w:rsidRDefault="00E17981" w:rsidP="00E17981">
      <w:pPr>
        <w:pStyle w:val="a3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Личностные результаты </w:t>
      </w:r>
      <w:r w:rsidRPr="00CD1421">
        <w:rPr>
          <w:rFonts w:ascii="Arial" w:hAnsi="Arial" w:cs="Arial"/>
          <w:bCs/>
          <w:color w:val="000000"/>
          <w:bdr w:val="none" w:sz="0" w:space="0" w:color="auto" w:frame="1"/>
        </w:rPr>
        <w:t>изучения истории Древнего мира включает в себя:</w:t>
      </w:r>
    </w:p>
    <w:p w:rsidR="00E17981" w:rsidRPr="00CD1421" w:rsidRDefault="00E17981" w:rsidP="00E1798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представление о видах идентичности, актуальных для становления человечества и общества, для жизни в современном поликультурном мире;</w:t>
      </w:r>
    </w:p>
    <w:p w:rsidR="00E17981" w:rsidRPr="00CD1421" w:rsidRDefault="00E17981" w:rsidP="00E1798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приобщение к истокам культурно-исторического наследия человечества, интерес к его познанию за рамками учебного курса и школьного обучения;</w:t>
      </w:r>
    </w:p>
    <w:p w:rsidR="00E17981" w:rsidRPr="00CD1421" w:rsidRDefault="00E17981" w:rsidP="00E1798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освоение гуманистических традиций и ценностей, становление которых началось в Древнем мире, уважение к личности, правам и свободам человека, культурам разных народов;</w:t>
      </w:r>
    </w:p>
    <w:p w:rsidR="00E17981" w:rsidRPr="00CD1421" w:rsidRDefault="00E17981" w:rsidP="00E1798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опыт эмоционально-ценностного и творческого отношения к фактам прошлого и историческим источникам, способам изучения и охраны.</w:t>
      </w:r>
    </w:p>
    <w:p w:rsidR="00E17981" w:rsidRPr="00CD1421" w:rsidRDefault="00E17981" w:rsidP="00E17981">
      <w:pPr>
        <w:pStyle w:val="a3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CD1421">
        <w:rPr>
          <w:rFonts w:ascii="Arial" w:hAnsi="Arial" w:cs="Arial"/>
          <w:b/>
          <w:bCs/>
          <w:color w:val="000000"/>
          <w:bdr w:val="none" w:sz="0" w:space="0" w:color="auto" w:frame="1"/>
        </w:rPr>
        <w:t>Метапредметные</w:t>
      </w:r>
      <w:proofErr w:type="spellEnd"/>
      <w:r w:rsidRPr="00CD1421"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 результаты </w:t>
      </w:r>
      <w:r w:rsidRPr="00CD1421">
        <w:rPr>
          <w:rFonts w:ascii="Arial" w:hAnsi="Arial" w:cs="Arial"/>
          <w:bCs/>
          <w:color w:val="000000"/>
          <w:bdr w:val="none" w:sz="0" w:space="0" w:color="auto" w:frame="1"/>
        </w:rPr>
        <w:t>изучения истории Древнего мира включает в себя:</w:t>
      </w:r>
    </w:p>
    <w:p w:rsidR="00E17981" w:rsidRPr="00CD1421" w:rsidRDefault="00E17981" w:rsidP="00E1798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способность планировать и организовывать свою учебную и коммуникативную деятельность в соответствии с задачами изучения истории, видами учебной и домашней работы, во взаимодействии с одноклассниками и взрослыми;</w:t>
      </w:r>
    </w:p>
    <w:p w:rsidR="00E17981" w:rsidRPr="00CD1421" w:rsidRDefault="00E17981" w:rsidP="00E1798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готовность формулировать и высказывать собственное мнение по проблемам прошлого и современности, выслушивать и обсуждать разные взгляды и оценки исторических фактов, вести конструктивный диалог;</w:t>
      </w:r>
    </w:p>
    <w:p w:rsidR="00E17981" w:rsidRPr="00CD1421" w:rsidRDefault="00E17981" w:rsidP="00E1798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умения проводить поиск основной и дополнительной информации в учебной и научно-популярной литературе, Интернете, библиотеках и музеях, обрабатывать её в соответствии с темой и познавательными заданиями, представлять результаты своей творческо-поисковой работы в различных форматах (таблицы, сочинения, планы, схемы, презентации, проекты);</w:t>
      </w:r>
    </w:p>
    <w:p w:rsidR="00E17981" w:rsidRPr="00CD1421" w:rsidRDefault="00E17981" w:rsidP="00E1798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способность решать творческие и проблемные задачи, используя контекстные знания и эвристические приемы.</w:t>
      </w:r>
    </w:p>
    <w:p w:rsidR="00E17981" w:rsidRPr="00CD1421" w:rsidRDefault="00E17981" w:rsidP="00E17981">
      <w:pPr>
        <w:pStyle w:val="a3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b/>
          <w:bCs/>
          <w:color w:val="000000"/>
          <w:bdr w:val="none" w:sz="0" w:space="0" w:color="auto" w:frame="1"/>
        </w:rPr>
        <w:t>Предметные результаты</w:t>
      </w:r>
      <w:r w:rsidRPr="00CD1421">
        <w:rPr>
          <w:rFonts w:ascii="Arial" w:hAnsi="Arial" w:cs="Arial"/>
          <w:b/>
          <w:bCs/>
          <w:color w:val="000000"/>
          <w:u w:val="single"/>
          <w:bdr w:val="none" w:sz="0" w:space="0" w:color="auto" w:frame="1"/>
        </w:rPr>
        <w:t xml:space="preserve"> </w:t>
      </w:r>
      <w:r w:rsidRPr="00CD1421">
        <w:rPr>
          <w:rFonts w:ascii="Arial" w:hAnsi="Arial" w:cs="Arial"/>
          <w:bCs/>
          <w:color w:val="000000"/>
          <w:bdr w:val="none" w:sz="0" w:space="0" w:color="auto" w:frame="1"/>
        </w:rPr>
        <w:t>изучения истории Древнего мира включает в себя:</w:t>
      </w:r>
    </w:p>
    <w:p w:rsidR="00E17981" w:rsidRPr="00CD1421" w:rsidRDefault="00E17981" w:rsidP="00E1798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целостное представление об историческом развитии человечества от первобытности до гибели античной цивилизации как о важном периоде всеобщей истории;</w:t>
      </w:r>
    </w:p>
    <w:p w:rsidR="00E17981" w:rsidRPr="00CD1421" w:rsidRDefault="00E17981" w:rsidP="00E1798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яркие образы и картины, связанные с ключевыми событиями, личностями, явлениями и памятниками культуры крупнейших цивилизаций Древнего мира;</w:t>
      </w:r>
    </w:p>
    <w:p w:rsidR="00E17981" w:rsidRPr="00CD1421" w:rsidRDefault="00E17981" w:rsidP="00E1798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способности применять понятийный аппарат и элементарные методы исторической науки для атрибуции фактов и источников Древнего мира, их анализа, сопоставления, обобщенной характеристики, оценки и презентации, аргументации собственных версий и личностной позиции в отношении дискуссионных и морально - этических вопросов далекого прошлого;</w:t>
      </w:r>
    </w:p>
    <w:p w:rsidR="00E17981" w:rsidRPr="00CD1421" w:rsidRDefault="00E17981" w:rsidP="00E1798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представление о мифах как ограниченной форме мышления и познания людей в Древнем мире и специфическом историческом источнике для изучения прошлого;</w:t>
      </w:r>
    </w:p>
    <w:p w:rsidR="00E17981" w:rsidRPr="00CD1421" w:rsidRDefault="00E17981" w:rsidP="00E1798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 xml:space="preserve">умения датировать события и процессы в истории Древнего мира, определять последовательность и длительность цивилизаций, соотносить годы с веками, </w:t>
      </w:r>
      <w:r w:rsidRPr="00CD1421">
        <w:rPr>
          <w:rFonts w:ascii="Arial" w:hAnsi="Arial" w:cs="Arial"/>
          <w:color w:val="000000"/>
          <w:bdr w:val="none" w:sz="0" w:space="0" w:color="auto" w:frame="1"/>
        </w:rPr>
        <w:lastRenderedPageBreak/>
        <w:t>тысячелетиями, вести счет лет с условным делением древней истории на время «до нашей эры» и «наша эра»</w:t>
      </w:r>
    </w:p>
    <w:p w:rsidR="00E17981" w:rsidRPr="00CD1421" w:rsidRDefault="00E17981" w:rsidP="00E1798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уметь читать историческую карту, находить и показывать на ней историко-географические объекты Древнего мира, анализировать и обобщать данные карты;</w:t>
      </w:r>
    </w:p>
    <w:p w:rsidR="00E17981" w:rsidRPr="00CD1421" w:rsidRDefault="00E17981" w:rsidP="00E1798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уметь характеризовать важные факты истории Древнего мира, классифицировать и группировать их по предложенным признакам;</w:t>
      </w:r>
    </w:p>
    <w:p w:rsidR="00E17981" w:rsidRPr="00CD1421" w:rsidRDefault="00E17981" w:rsidP="00E1798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уметь сравнивать простые однородные исторические факты истории Древнего мира, выявляя их сходства и отличия по предложенным вопросам, формулировать частные и общие выводы о результатах своего исследования;</w:t>
      </w:r>
    </w:p>
    <w:p w:rsidR="00E17981" w:rsidRPr="00CD1421" w:rsidRDefault="00E17981" w:rsidP="00E1798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умения давать образную характеристику исторических личностей, описание памятников истории и культуры древних цивилизаций, в том числе по сохранившимся фрагментов подлинников, рассказывать о важнейших событиях, используя основные и дополнительные источники информации;</w:t>
      </w:r>
    </w:p>
    <w:p w:rsidR="00E17981" w:rsidRPr="00CD1421" w:rsidRDefault="00E17981" w:rsidP="00E1798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умения различать в учебном тексте факты, сопоставлять их аргументацию, формулировать собственные гипотезы по дискуссионным вопросам истории Древнего мира;</w:t>
      </w:r>
    </w:p>
    <w:p w:rsidR="00E17981" w:rsidRPr="00CD1421" w:rsidRDefault="00E17981" w:rsidP="00E1798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color w:val="000000"/>
          <w:bdr w:val="none" w:sz="0" w:space="0" w:color="auto" w:frame="1"/>
        </w:rPr>
        <w:t>умения соотносить единичные события в отдельных странах Древнего мира с общими явлениями и процессами;</w:t>
      </w:r>
    </w:p>
    <w:p w:rsidR="00E17981" w:rsidRPr="00CD1421" w:rsidRDefault="00E17981" w:rsidP="00E1798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bdr w:val="none" w:sz="0" w:space="0" w:color="auto" w:frame="1"/>
        </w:rPr>
        <w:t>готовность применять новые знания и умения в общении с одноклассниками и взрослыми, самостоятельно знакомится с новыми фактами, источниками и памятниками истории Древнего мира, способствовать их охране.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CD1421">
        <w:rPr>
          <w:rFonts w:ascii="Arial" w:hAnsi="Arial" w:cs="Arial"/>
          <w:b/>
          <w:bCs/>
        </w:rPr>
        <w:t>6 КЛАСС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Программа обеспечивает формирование личностных, метапредметных, предметных результатов.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  <w:b/>
          <w:bCs/>
        </w:rPr>
        <w:t xml:space="preserve">Личностными результатами </w:t>
      </w:r>
      <w:r w:rsidRPr="00CD1421">
        <w:rPr>
          <w:rFonts w:ascii="Arial" w:hAnsi="Arial" w:cs="Arial"/>
        </w:rPr>
        <w:t>изучения курса истории в 6 классе являются: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первичная социальная и культурная идентичность на основе усвоения системы исторических понятий и представлений о прошлом Отечества (период до XV в.), эмоционально положительное принятие своей этнической идентичности;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познавательный интерес к прошлому своей Родины;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изложение своей точки зрения, её аргументация в соответствии с возрастными возможностями;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• проявление </w:t>
      </w:r>
      <w:proofErr w:type="spellStart"/>
      <w:r w:rsidRPr="00CD1421">
        <w:rPr>
          <w:rFonts w:ascii="Arial" w:hAnsi="Arial" w:cs="Arial"/>
        </w:rPr>
        <w:t>эмпатии</w:t>
      </w:r>
      <w:proofErr w:type="spellEnd"/>
      <w:r w:rsidRPr="00CD1421">
        <w:rPr>
          <w:rFonts w:ascii="Arial" w:hAnsi="Arial" w:cs="Arial"/>
        </w:rPr>
        <w:t xml:space="preserve"> как понимания чувств других людей и сопереживания им;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• уважительное отношение к прошлому, к культурному и историческому наследию через понимание исторической обусловленности и мотивации поступков людей </w:t>
      </w:r>
      <w:proofErr w:type="spellStart"/>
      <w:r w:rsidRPr="00CD1421">
        <w:rPr>
          <w:rFonts w:ascii="Arial" w:hAnsi="Arial" w:cs="Arial"/>
        </w:rPr>
        <w:t>предше</w:t>
      </w:r>
      <w:proofErr w:type="spellEnd"/>
      <w:r w:rsidRPr="00CD1421">
        <w:rPr>
          <w:rFonts w:ascii="Arial" w:hAnsi="Arial" w:cs="Arial"/>
        </w:rPr>
        <w:t>-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CD1421">
        <w:rPr>
          <w:rFonts w:ascii="Arial" w:hAnsi="Arial" w:cs="Arial"/>
        </w:rPr>
        <w:t>ствующих</w:t>
      </w:r>
      <w:proofErr w:type="spellEnd"/>
      <w:r w:rsidRPr="00CD1421">
        <w:rPr>
          <w:rFonts w:ascii="Arial" w:hAnsi="Arial" w:cs="Arial"/>
        </w:rPr>
        <w:t xml:space="preserve"> эпох;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навыки осмысления социально-нравственного опыта предшествующих поколений;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уважение к народам России и мира и принятие их культурного многообразия, понимание важной роли взаимодействия народов в процессе формирования древнерусской народности;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следование этическим нормам и правилам ведения диалога в соответствии с возрастными возможностями, формирование коммуникативной компетентности;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обсуждение и оценивание своих достижений, а также достижений других обучающихся под руководством педагога;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расширение опыта конструктивного взаимодействия в социальном общении.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CD1421">
        <w:rPr>
          <w:rFonts w:ascii="Arial" w:hAnsi="Arial" w:cs="Arial"/>
          <w:b/>
          <w:bCs/>
        </w:rPr>
        <w:t>Метапредметные</w:t>
      </w:r>
      <w:proofErr w:type="spellEnd"/>
      <w:r w:rsidRPr="00CD1421">
        <w:rPr>
          <w:rFonts w:ascii="Arial" w:hAnsi="Arial" w:cs="Arial"/>
          <w:b/>
          <w:bCs/>
        </w:rPr>
        <w:t xml:space="preserve"> результаты </w:t>
      </w:r>
      <w:r w:rsidRPr="00CD1421">
        <w:rPr>
          <w:rFonts w:ascii="Arial" w:hAnsi="Arial" w:cs="Arial"/>
        </w:rPr>
        <w:t>изучения истории включают следующие умения и навыки: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lastRenderedPageBreak/>
        <w:t>• формулировать при поддержке учителя новые для себя задачи в учёбе и познавательной деятельности;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планировать при поддержке учителя пути достижения образовательных целей;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соотносить свои действия с планируемыми результатами, осуществлять контроль своей деятельности в процессе достижения результата, оценивать правильность решения учебной задачи;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работать с учебной и внешкольной информацией (анализировать графическую, художественную, текстовую, аудиовизуальную информацию, обобщать факты, составлять план, тезисы, конспект и т. д.);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собирать и фиксировать информацию, выделяя главную и второстепенную, критически оценивать её достоверность (при помощи педагога);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• использовать современные источники информации —материалы на электронных носителях: находить информацию в индивидуальной информационной среде, среде </w:t>
      </w:r>
      <w:proofErr w:type="spellStart"/>
      <w:r w:rsidRPr="00CD1421">
        <w:rPr>
          <w:rFonts w:ascii="Arial" w:hAnsi="Arial" w:cs="Arial"/>
        </w:rPr>
        <w:t>обра</w:t>
      </w:r>
      <w:proofErr w:type="spellEnd"/>
      <w:r w:rsidRPr="00CD1421">
        <w:rPr>
          <w:rFonts w:ascii="Arial" w:hAnsi="Arial" w:cs="Arial"/>
        </w:rPr>
        <w:t>-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CD1421">
        <w:rPr>
          <w:rFonts w:ascii="Arial" w:hAnsi="Arial" w:cs="Arial"/>
        </w:rPr>
        <w:t>зовательного</w:t>
      </w:r>
      <w:proofErr w:type="spellEnd"/>
      <w:r w:rsidRPr="00CD1421">
        <w:rPr>
          <w:rFonts w:ascii="Arial" w:hAnsi="Arial" w:cs="Arial"/>
        </w:rPr>
        <w:t xml:space="preserve"> учреждения, федеральных хранилищах образовательных информационных ресурсов и контролируемом Интернете под руководством педагога;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привлекать ранее изученный материал при решении познавательных задач;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ставить репродуктивные вопросы (на воспроизведение материала) по изученному материалу;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определять понятия, устанавливать аналогии, классифицировать явления, с помощью учителя выбирать основания и критерии для классификации и обобщения;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логически строить рассуждение, выстраивать ответ в соответствии с заданием, целью (сжато, полно, выборочно);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применять начальные исследовательские умения при решении поисковых задач;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решать творческие задачи, представлять результаты своей деятельности в форме устного сообщения, участия в дискуссии, беседы, презентации и др., а также в виде письменных работ;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использовать ИКТ-технологии для обработки, передачи, систематизации и презентации информации;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планировать этапы выполнения проектной работы, распределять обязанности, отслеживать продвижение в выполнении задания и контролировать качество выполнения работы;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организовывать учебное сотрудничество и совместную деятельность с учителем и сверстниками, работать индивидуально и в группе;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определять свою роль в учебной группе, вклад всех участников в общий результат.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  <w:b/>
          <w:bCs/>
        </w:rPr>
        <w:t xml:space="preserve">Предметные результаты </w:t>
      </w:r>
      <w:r w:rsidRPr="00CD1421">
        <w:rPr>
          <w:rFonts w:ascii="Arial" w:hAnsi="Arial" w:cs="Arial"/>
        </w:rPr>
        <w:t>изучения истории включают: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определение исторических процессов, событий во времени, применение основных хронологических понятий и терминов (эра, тысячелетие, век);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установление синхронистических связей истории Руси и стран Европы и Азии;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составление и анализ генеалогических схем и таблиц;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определение и использование исторических понятий и терминов;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овладение элементарными представлениями о закономерностях развития человеческого общества с древности, начале исторического пути России и судьбах народов, населяющих её территорию;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использование знаний о территории и границах, географических особенностях, месте и роли России во всемирно-историческом процессе в изучаемый период;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использование сведений из исторической карты как источника информации о расселении человеческих общностей в эпоху первобытности, расположении древних народов и государств, местах важнейших событий;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изложение информации о расселении человеческих общностей в эпоху первобытности, расположении древних государств, местах важнейших событий;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lastRenderedPageBreak/>
        <w:t>• описание условий существования, основных занятий, образа жизни людей в древности, памятников культуры, событий древней истории;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понимание взаимосвязи между природными и социальными явлениями, их влияния на жизнь человека;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высказывание суждений о значении исторического и культурного наследия восточных славян и их соседей;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• описание характерных, существенных черт форм </w:t>
      </w:r>
      <w:proofErr w:type="spellStart"/>
      <w:r w:rsidRPr="00CD1421">
        <w:rPr>
          <w:rFonts w:ascii="Arial" w:hAnsi="Arial" w:cs="Arial"/>
        </w:rPr>
        <w:t>догосударственного</w:t>
      </w:r>
      <w:proofErr w:type="spellEnd"/>
      <w:r w:rsidRPr="00CD1421">
        <w:rPr>
          <w:rFonts w:ascii="Arial" w:hAnsi="Arial" w:cs="Arial"/>
        </w:rPr>
        <w:t xml:space="preserve"> и государственного устройства древних общностей, положения основных групп общества, религиозных верований людей;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поиск в источниках различного типа и вида (в материальных памятниках древности, отрывках исторических текстов) информации о событиях и явлениях прошлого;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анализ информации, содержащейся в летописях и правовых документах и публицистических произведениях, записках иностранцев и других источниках по истории;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использование приёмов исторического анализа (сопоставление и обобщение фактов, раскрытие причинно-следственных связей, целей и результатов деятельности людей и др.);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понимание важности для достоверного изучения прошлого комплекса исторических источников, специфики учебно-познавательной работы с источниками древнейшего периода развития человечества;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• оценивание поступков, человеческих качеств на основе осмысления деятельности исторических личностей; 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умение различать достоверную и вымышленную (мифологическую, легендарную) информацию в источниках и их комментирование (при помощи учителя);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сопоставление (при помощи учителя) различных версий и оценок исторических событий и личностей с опорой на конкретные примеры;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определение собственного отношения к дискуссионным проблемам прошлого;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систематизация информации в ходе проектной деятельности, представление её результатов как по периоду в целом, так и по отдельным тематическим блокам;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поиск и оформление материалов древней истории своего края, региона, применение краеведческих знаний при составлении описаний исторических и культурных памятников на территории современной России;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приобретение опыта историко-культурного, историко-антропологического, цивилизационного подходов к оценке социальных явлений;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личностное осмысление социального, духовного, нравственного опыта периода Древней и Московской Руси;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уважение к древнерусской культуре и культуре других народов, понимание культурного многообразия народов Евразии в изучаемый период.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CD1421">
        <w:rPr>
          <w:rFonts w:ascii="Arial" w:hAnsi="Arial" w:cs="Arial"/>
          <w:b/>
          <w:bCs/>
        </w:rPr>
        <w:t>7 КЛАСС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  <w:b/>
          <w:bCs/>
        </w:rPr>
        <w:t xml:space="preserve">Личностными результатами </w:t>
      </w:r>
      <w:r w:rsidRPr="00CD1421">
        <w:rPr>
          <w:rFonts w:ascii="Arial" w:hAnsi="Arial" w:cs="Arial"/>
        </w:rPr>
        <w:t>изучения отечественной истории являются: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первичная социальная и культурная идентичность на основе усвоения системы исторических понятий и представлений о прошлом Отечества (период до XVII в.), эмоционально положительное принятие своей этнической идентичности;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уважение и принятие культурного многообразия народов России и мира, понимание важной роли взаимодействия народов;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изложение своей точки зрения, её аргументация (в соответствии с возрастными возможностями);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следование этическим нормам и правилам ведения диалога;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формулирование ценностных суждений и/или своей позиции по изучаемой проблеме;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• проявление доброжелательности и эмоционально-нравственной отзывчивости, </w:t>
      </w:r>
      <w:proofErr w:type="spellStart"/>
      <w:r w:rsidRPr="00CD1421">
        <w:rPr>
          <w:rFonts w:ascii="Arial" w:hAnsi="Arial" w:cs="Arial"/>
        </w:rPr>
        <w:t>эмпатии</w:t>
      </w:r>
      <w:proofErr w:type="spellEnd"/>
      <w:r w:rsidRPr="00CD1421">
        <w:rPr>
          <w:rFonts w:ascii="Arial" w:hAnsi="Arial" w:cs="Arial"/>
        </w:rPr>
        <w:t xml:space="preserve"> как понимания чувств других людей и сопереживания им;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lastRenderedPageBreak/>
        <w:t>• соотнесение своих взглядов и принципов с исторически возникавшими мировоззренческими системами (под руководством учителя);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обсуждение и оценивание собственных достижений, а также достижений других обучающихся (под руководством педагога);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навыки конструктивного взаимодействия в социальном общении.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В ряду </w:t>
      </w:r>
      <w:r w:rsidRPr="00CD1421">
        <w:rPr>
          <w:rFonts w:ascii="Arial" w:hAnsi="Arial" w:cs="Arial"/>
          <w:b/>
          <w:bCs/>
        </w:rPr>
        <w:t xml:space="preserve">метапредметных результатов </w:t>
      </w:r>
      <w:r w:rsidRPr="00CD1421">
        <w:rPr>
          <w:rFonts w:ascii="Arial" w:hAnsi="Arial" w:cs="Arial"/>
        </w:rPr>
        <w:t>изучения истории можно отметить следующие умения: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осуществлять постановку учебной задачи (при поддержке учителя);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планировать при поддержке учителя пути достижения образовательных целей, выбирать наиболее эффективные способы решения учебных и познавательных задач, оценивать правильность выполнения действий;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соотносить свои действия с планируемыми результатами, осуществлять контроль своей деятельности в процессе достижения результата, оценивать правильность решения учебной задачи;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работать с дополнительной информацией, анализировать графическую, художественную, текстовую, аудиовизуальную информацию, обобщать факты, составлять план, тезисы, формулировать и обосновывать выводы и т. д.;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критически оценивать достоверность информации (с помощью педагога), собирать и фиксировать информацию, выделяя главную и второстепенную;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использовать в учебной деятельности современные источники информации, находить информацию в индивидуальной информационной среде, среде образовательного учреждения, федеральных хранилищах образовательных информационных ресурсов и Интернете под руководством педагога;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использовать ранее изученный материал для решения познавательных задач;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ставить репродуктивные вопросы по изученному материалу;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определять понятия, устанавливать аналогии, классифицировать явления, с помощью учителя выбирать основания и критерии для классификации и обобщения;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логически строить рассуждение, выстраивать ответ в соответствии с заданием, целью (сжато, полно, выборочно);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применять начальные исследовательские умения при решении поисковых задач;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решать творческие задачи, представлять результаты своей деятельности в различных видах публичных выступлений (высказывание, монолог, беседа, сообщение, презентация, дискуссия и др.), а также в форме письменных работ;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использовать ИКТ-технологии для обработки, передачи, систематизации и презентации информации;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планировать этапы выполнения проектной работы, распределять обязанности, отслеживать продвижение в выполнении задания и контролировать качество выполнения работы;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организовывать учебное сотрудничество и совместную деятельность с учителем и сверстниками, работать индивидуально и в группе;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определять свою роль в учебной группе, вклад всех участников в общий результат;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выявлять позитивные и негативные факторы, влияющие на результаты и качество выполнения задания.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  <w:b/>
          <w:bCs/>
        </w:rPr>
        <w:t xml:space="preserve">Предметные результаты </w:t>
      </w:r>
      <w:r w:rsidRPr="00CD1421">
        <w:rPr>
          <w:rFonts w:ascii="Arial" w:hAnsi="Arial" w:cs="Arial"/>
        </w:rPr>
        <w:t>изучения истории включают: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применение основных хронологических понятий, терминов (век, его четверть, треть);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установление синхронистических связей истории России и стран Европы и Азии в XVI—XVII вв.;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• составление и анализ генеалогических схем и таблиц; 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определение и использование исторических понятий и терминов;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использование сведений из исторической карты как источника информации;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овладение представлениями об историческом пути России XVI—XVII вв. и судьбах населяющих её народов;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lastRenderedPageBreak/>
        <w:t>• описание условий существования, основных занятий, образа жизни народов России, исторических событий и процессов;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использование знаний о месте и роли России во все мирно-историческом процессе в изучаемый период;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сопоставление развития Руси и других стран в период Средневековья, выявление общих черт и особенностей (в связи с понятиями «централизованное государство», «всероссийский рынок» и др.); понимание взаимосвязи между социальными явлениями и процессами, их влияния на жизнь народов России;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высказывание суждений о значении и месте исторического и культурного наследия предков;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поиск информации в источниках различного типа и вида (в материальных памятниках, фрагментах летописей, правовых документов, публицистических произведений и др.);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анализ информации о событиях и явлениях прошлого с использованием понятийного и познавательного инструментария социальных наук;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сравнение (под руководством учителя) свидетельств различных исторических источников, выявление в них общих черт и особенностей;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использование приёмов исторического анализа (сопоставление и обобщение фактов, раскрытие причинно-следственных связей, целей и результатов деятельности персоналий и др.);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раскрытие характерных, существенных черт: а) экономических и социальных отношений и политического строя на Руси и в других государствах; б) ценностей, господствовавших в средневековых обществах, религиозных воззрений, представлений средневекового человека о мире;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понимание исторической обусловленности и мотивации поступков людей эпохи Средневековья, оценивание результатов жизнедеятельности исходя из гуманистических установок, национальных интересов Российского государства;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сопоставление (с помощью учителя) различных версий и оценок исторических событий и личностей;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определение и аргументация собственного отношения к дискуссионным проблемам прошлого;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систематизация информации в ходе проектной деятельности, представление её результатов как по периоду в целом, так и по отдельным тематическим блокам;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поиск и презентация материалов истории своего края, страны, применение краеведческих знаний при составлении описаний исторических и культурных памятников на территории современной Российской Федерации;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расширение опыта применения историко-культурного, историко-антропологического, цивилизационного подходов к оценке социальных явлений;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составление с привлечением дополнительной литературы описания памятников средневековой культуры Руси и других стран, рассуждение об их художественных достоинствах и значении;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понимание культурного многообразия народов Евразии в изучаемый период, личностное осмысление социального, духовного, нравственного опыта народов России.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х, рефератов;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соотносить общие исторические процессы и отдельные факты; выявлять существенные черты исторических процессов, явлений и событий; группировать исторические явления и события по заданному признаку; объяснять смысл изученных исторических понятий и терминов, выявлять общность и различия сравниваемых исторических событий и явлений;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определять на основе учебного материала причины и следствия важнейших исторических событий;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объяснять своё отношение к наиболее значительным событиям и личностям истории России и всеобщей истории, достижениям отечественной и мировой культуры;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CD1421">
        <w:rPr>
          <w:rFonts w:ascii="Arial" w:hAnsi="Arial" w:cs="Arial"/>
        </w:rPr>
        <w:lastRenderedPageBreak/>
        <w:t>• использовать приобретённые знания и умения в практической деятельности и повседневной жизни для понимания исторических причин и исторического значения событий и явлений современной жизни, для высказывания собственных суждений об историческом наследии народов России и мира, объяснения исторически сложившихся норм социального поведения, использования знаний об историческом пути и традициях народов России и мира в общении с людьми другой культуры, национальной и религиозной</w:t>
      </w:r>
      <w:proofErr w:type="gramEnd"/>
      <w:r w:rsidRPr="00CD1421">
        <w:rPr>
          <w:rFonts w:ascii="Arial" w:hAnsi="Arial" w:cs="Arial"/>
        </w:rPr>
        <w:t xml:space="preserve"> принадлежности.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CD1421">
        <w:rPr>
          <w:rFonts w:ascii="Arial" w:hAnsi="Arial" w:cs="Arial"/>
          <w:b/>
          <w:bCs/>
        </w:rPr>
        <w:t xml:space="preserve"> 8 КЛАСС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Важнейшими </w:t>
      </w:r>
      <w:r w:rsidRPr="00CD1421">
        <w:rPr>
          <w:rFonts w:ascii="Arial" w:hAnsi="Arial" w:cs="Arial"/>
          <w:b/>
          <w:bCs/>
        </w:rPr>
        <w:t xml:space="preserve">личностными результатами </w:t>
      </w:r>
      <w:r w:rsidRPr="00CD1421">
        <w:rPr>
          <w:rFonts w:ascii="Arial" w:hAnsi="Arial" w:cs="Arial"/>
        </w:rPr>
        <w:t>изучения истории на данном этапе обучения являются: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первичная социальная и культурная идентичность на основе усвоения системы исторических понятий и представлений о прошлом Отечества (период с конца XVII по конец XVIII в.), эмоционально положительное принятие своей этнической идентичности;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изложение собственного мнения, аргументация своей точки зрения в соответствии с возрастными возможностями;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• формулирование ценностных суждений и/или своей позиции по изучаемой проблеме, проявление доброжелательности и эмоционально-нравственной отзывчивости, </w:t>
      </w:r>
      <w:proofErr w:type="spellStart"/>
      <w:r w:rsidRPr="00CD1421">
        <w:rPr>
          <w:rFonts w:ascii="Arial" w:hAnsi="Arial" w:cs="Arial"/>
        </w:rPr>
        <w:t>эмпатии</w:t>
      </w:r>
      <w:proofErr w:type="spellEnd"/>
      <w:r w:rsidRPr="00CD1421">
        <w:rPr>
          <w:rFonts w:ascii="Arial" w:hAnsi="Arial" w:cs="Arial"/>
        </w:rPr>
        <w:t xml:space="preserve"> как понимания чувств других людей и сопереживания им;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уважение прошлого своего народа, его культурного и исторического наследия, понимание исторической обусловленности и мотивации поступков людей предшествующих эпох;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осмысление социально-нравственного опыта предшествующих поколений;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уважение к народам России и мира и принятие их культурного многообразия, понимание важной роли взаимодействия народов в процессе формирования многонационального российского народа;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соотнесение своих взглядов и принципов с исторически возникавшими мировоззренческими системами (под руководством учителя);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следование этическим нормам и правилам ведения диалога в соответствии с возрастными возможностями;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обсуждение и оценивание своих достижений и достижений других обучающихся (под руководством учителя);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расширение опыта конструктивного взаимодействия в социальном общении.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CD1421">
        <w:rPr>
          <w:rFonts w:ascii="Arial" w:hAnsi="Arial" w:cs="Arial"/>
          <w:b/>
          <w:bCs/>
        </w:rPr>
        <w:t>Метапредметные</w:t>
      </w:r>
      <w:proofErr w:type="spellEnd"/>
      <w:r w:rsidRPr="00CD1421">
        <w:rPr>
          <w:rFonts w:ascii="Arial" w:hAnsi="Arial" w:cs="Arial"/>
          <w:b/>
          <w:bCs/>
        </w:rPr>
        <w:t xml:space="preserve"> результаты </w:t>
      </w:r>
      <w:r w:rsidRPr="00CD1421">
        <w:rPr>
          <w:rFonts w:ascii="Arial" w:hAnsi="Arial" w:cs="Arial"/>
        </w:rPr>
        <w:t>изучения истории предполагают формирование следующих умений: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формулировать при поддержке учителя новые для себя задачи в учебной и познавательной деятельности;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планировать пути достижения образовательных целей, выбирать наиболее эффективные способы решения учебных и познавательных задач, оценивать правильность выполнения действий;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осуществлять контроль своей деятельности в процессе достижения результата, оценивать правильность решения учебной задачи, соотносить свои действия с планируемыми результатами;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работать с учебной и внешкольной информацией (анализировать графическую, художественную, текстовую, аудиовизуальную и другую информацию, обобщать факты, составлять план, тезисы, конспект, формулировать и обосновывать выводы и т. д.);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собирать и фиксировать информацию, выделяя главную и второстепенную, критически оценивать её достоверность (под руководством учителя);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работать с материалами на электронных носителях, находить информацию в индивидуальной информационной среде, среде образовательного учреждения, в федеральных хранилищах образовательных информационных ресурсов и контролируемом Интернете (под руководством педагога);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использовать ранее изученный материал для решения познавательных задач;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lastRenderedPageBreak/>
        <w:t>• ставить репродуктивные вопросы (на воспроизведение материала) по изученному материалу;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определять понятия, устанавливать аналогии, классифицировать; с помощью учителя выбирать основания и критерии для классификации и обобщения;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логически строить рассуждение, выстраивать ответ в соответствии с заданием, целью (сжато, полно, выборочно);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применять начальные исследовательские умения при решении поисковых задач;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решать творческие задачи, представлять результаты своей деятельности в различных видах публичных выступлений, в том числе с использованием наглядных средств (высказывание, монолог, беседа, сообщение, презентация, дискуссия и др.), а также в виде письменных работ;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использовать ИКТ-технологии для обработки, передачи, систематизации и презентации информации;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планировать этапы выполнения проектной работы, распределять обязанности, отслеживать продвижение в выполнении задания и контролировать качество выполнения работы;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выявлять позитивные и негативные факторы, влияющие на результаты и качество выполнения задания;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организовывать учебное сотрудничество и совместную деятельность с учителем и сверстниками, работать индивидуально и в группе;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определять свою роль в учебной группе, оценивать вклад всех участников в общий результат.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  <w:b/>
          <w:bCs/>
        </w:rPr>
        <w:t xml:space="preserve">Предметные результаты </w:t>
      </w:r>
      <w:r w:rsidRPr="00CD1421">
        <w:rPr>
          <w:rFonts w:ascii="Arial" w:hAnsi="Arial" w:cs="Arial"/>
        </w:rPr>
        <w:t>изучения истории включают: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овладение целостными представлениями об историческом пути народов как необходимой основой миропонимания и познания современного общества;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способность применять понятийный аппарат исторического знания;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умение изучать информацию различных исторических источников, раскрывая их познавательную ценность;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расширение опыта оценочной деятельности на основе осмысления жизни и деяний личностей и народов в истории;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готовность применять исторические знания для выявления и сохранения исторических и культурных памятников своей страны и мира.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  <w:bCs/>
          <w:u w:val="single"/>
        </w:rPr>
      </w:pPr>
      <w:r w:rsidRPr="00CD1421">
        <w:rPr>
          <w:rFonts w:ascii="Arial" w:hAnsi="Arial" w:cs="Arial"/>
          <w:bCs/>
          <w:u w:val="single"/>
        </w:rPr>
        <w:t>В результате изучения курса учащиеся должны знать и понимать: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имена выдающихся деятелей XVIII в., важнейшие факты их биографии;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основные этапы и ключевые события всеобщей истории периода конца XVII — XVIII в.;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важнейшие достижения культуры и системы ценностей, сформировавшиеся в ходе исторического развития;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изученные виды исторических источников;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  <w:bCs/>
          <w:u w:val="single"/>
        </w:rPr>
      </w:pPr>
      <w:r w:rsidRPr="00CD1421">
        <w:rPr>
          <w:rFonts w:ascii="Arial" w:hAnsi="Arial" w:cs="Arial"/>
          <w:bCs/>
          <w:u w:val="single"/>
        </w:rPr>
        <w:t>В результате изучения курса учащиеся должны уметь: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соотносить даты событий отечественной и всеобщей истории с веком; определять последовательность и длительность важнейших событий отечественной и всеобщей истории;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использовать текст исторического источника при ответе на вопросы и решении различных учебных задач, сравнивать свидетельства разных источников;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показывать на исторической карте территории расселения народов, границы государств, города, места значительных исторических событий;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• рассказывать о важнейших исторических событиях и их участниках, опираясь на знание необходимых фактов, дат, терминов; давать описание исторических событий и памятников культуры на основе текста и иллюстративного материала учебника, фрагментов исторических источников; использовать приобретённые знания при написании творческих работ (в том числе сочинений), отчётов </w:t>
      </w:r>
      <w:proofErr w:type="gramStart"/>
      <w:r w:rsidRPr="00CD1421">
        <w:rPr>
          <w:rFonts w:ascii="Arial" w:hAnsi="Arial" w:cs="Arial"/>
        </w:rPr>
        <w:t>об</w:t>
      </w:r>
      <w:proofErr w:type="gramEnd"/>
      <w:r w:rsidRPr="00CD1421">
        <w:rPr>
          <w:rFonts w:ascii="Arial" w:hAnsi="Arial" w:cs="Arial"/>
        </w:rPr>
        <w:t xml:space="preserve"> экскурсия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CD1421">
        <w:rPr>
          <w:rFonts w:ascii="Arial" w:hAnsi="Arial" w:cs="Arial"/>
          <w:b/>
          <w:bCs/>
        </w:rPr>
        <w:t>9 КЛАСС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  <w:b/>
          <w:bCs/>
        </w:rPr>
        <w:lastRenderedPageBreak/>
        <w:t xml:space="preserve">Личностные результаты </w:t>
      </w:r>
      <w:r w:rsidRPr="00CD1421">
        <w:rPr>
          <w:rFonts w:ascii="Arial" w:hAnsi="Arial" w:cs="Arial"/>
        </w:rPr>
        <w:t>изучения истории включают: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освоение национальных ценностей, традиций, культуры, знаний о народах и этнических группах России на примере историко-культурных традиций, сформировавшихся на территории России в XIX в.;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уважение к другим народам России и мира и принятие их; межэтническую толерантность, готовность к равноправному сотрудничеству;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эмоционально положительное принятие своей этнической идентичности;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уважение к истории родного края, его культурным и историческим памятникам;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гражданский патриотизм, любовь к Родине, чувство гордости за свою страну и её достижения во всех сферах общественной жизни в изучаемый период;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устойчивый познавательный интерес к прошлому своей Родины;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уважение к личности и её достоинству, способность давать моральную оценку действиям исторических персонажей, нетерпимость к любым видам насилия и готовность противостоять им;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внимательное отношение к ценностям семьи, осознание её роли в истории страны;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• развитие </w:t>
      </w:r>
      <w:proofErr w:type="spellStart"/>
      <w:r w:rsidRPr="00CD1421">
        <w:rPr>
          <w:rFonts w:ascii="Arial" w:hAnsi="Arial" w:cs="Arial"/>
        </w:rPr>
        <w:t>эмпатии</w:t>
      </w:r>
      <w:proofErr w:type="spellEnd"/>
      <w:r w:rsidRPr="00CD1421">
        <w:rPr>
          <w:rFonts w:ascii="Arial" w:hAnsi="Arial" w:cs="Arial"/>
        </w:rPr>
        <w:t xml:space="preserve"> как осознанного понимания и сопереживания чувствам других, формирование чувства сопричастности к прошлому России и своего края;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формирование коммуникативной компетентности, умения вести диалог на основе равноправных отношений и взаимного уважения и принятия;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готовность к выбору профильного образования, определение своих профессиональных предпочтений.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CD1421">
        <w:rPr>
          <w:rFonts w:ascii="Arial" w:hAnsi="Arial" w:cs="Arial"/>
          <w:b/>
          <w:bCs/>
        </w:rPr>
        <w:t>Метапредметные</w:t>
      </w:r>
      <w:proofErr w:type="spellEnd"/>
      <w:r w:rsidRPr="00CD1421">
        <w:rPr>
          <w:rFonts w:ascii="Arial" w:hAnsi="Arial" w:cs="Arial"/>
          <w:b/>
          <w:bCs/>
        </w:rPr>
        <w:t xml:space="preserve"> результаты </w:t>
      </w:r>
      <w:r w:rsidRPr="00CD1421">
        <w:rPr>
          <w:rFonts w:ascii="Arial" w:hAnsi="Arial" w:cs="Arial"/>
        </w:rPr>
        <w:t>изучения истории включают умения и навыки: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самостоятельно анализировать условия достижения цели на основе учёта обозначенных учителем ориентиров действия при работе с новым учебным материалом;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планировать пути достижения целей, устанавливать целевые приоритеты, адекватно оценивать свои возможности, условия и средства достижения целей;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самостоятельно контролировать своё время и управлять им;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адекватно самостоятельно оценивать правильность выполнения действий и вносить необходимые коррективы в исполнение как в конце действия, так и по ходу его реализации;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понимать относительность мнений и подходов к решению проблемы, учитывать разные мнения и стремиться к координации различных позиций путём сотрудничества;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работать в группе — устанавливать рабочие отношения, эффективно сотрудничать и способствовать продуктивной кооперации, интегрироваться в группу сверстников и строить продуктивное взаимодействие со сверстниками и взрослыми;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формулировать собственное мнение и позицию, 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выявлять разные точки зрения и сравнивать их, прежде чем принимать решения и делать выбор;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осуществлять взаимный контроль и оказывать необходимую взаимопомощь путём сотрудничества;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адекватно использовать речевые средства для решения различных коммуникативных задач, владеть устной и письменной речью, строить монологические контекстные высказывания;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• организовывать и планировать учебное сотрудничество с учителем и сверстниками, определять цели и функции участников, способы взаимодействия, планировать общие 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осуществлять контроль, коррекцию, оценку действий партнёра, уметь убеждать;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оказывать поддержку и содействие тем, от кого зависит достижение цели в совместной деятельности;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в процессе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lastRenderedPageBreak/>
        <w:t>• осуществлять расширенный поиск информации с использованием ресурсов библиотек и Интернета;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 xml:space="preserve">• проводить сравнение, </w:t>
      </w:r>
      <w:proofErr w:type="spellStart"/>
      <w:r w:rsidRPr="00CD1421">
        <w:rPr>
          <w:rFonts w:ascii="Arial" w:hAnsi="Arial" w:cs="Arial"/>
        </w:rPr>
        <w:t>типологизацию</w:t>
      </w:r>
      <w:proofErr w:type="spellEnd"/>
      <w:r w:rsidRPr="00CD1421">
        <w:rPr>
          <w:rFonts w:ascii="Arial" w:hAnsi="Arial" w:cs="Arial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выявлять проблему, аргументировать её актуальность;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выдвигать гипотезы о связях и закономерностях событий, процессов, объектов, проводить исследование её объективности (под руководством учителя);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делать умозаключения и выводы на основе аргументации;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структурировать тексты, включая умение выделять главное и второстепенное, основную идею текста, выстраивать последовательность описываемых событий.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  <w:b/>
          <w:bCs/>
        </w:rPr>
        <w:t xml:space="preserve">Предметные результаты </w:t>
      </w:r>
      <w:r w:rsidRPr="00CD1421">
        <w:rPr>
          <w:rFonts w:ascii="Arial" w:hAnsi="Arial" w:cs="Arial"/>
        </w:rPr>
        <w:t>изучения истории включают: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представление о территории России и её границах, об их изменениях на протяжении XIX в.;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знание истории и географии края, его достижений и культурных традиций в изучаемый период;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представление о социально-политическом устройстве Российской империи в XIX в.;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умение ориентироваться в особенностях социальных отношений и взаимодействий социальных групп;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представление о социальной стратификации и её эволюции на протяжении XIX в.;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знание основных течений общественного движения XIX в. (декабристы, западники и славянофилы, либералы и консерваторы, народнические и марксистские организации), их отличительных черт и особенностей;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установление взаимосвязи между общественным движением и политическими событиями (на примере реформ и контрреформ);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определение и использование основных исторических понятий периода;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установление причинно-следственных связей, объяснение исторических явлений;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установление синхронистических связей истории России и стран Европы, Америки и Азии в XIX в.;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составление и анализ генеалогических схем и таблиц;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поиск в источниках различного типа и вида (в художественной и научной литературе) информации о событиях и явлениях прошлого с использованием понятийного и познавательного инструментария социальных наук;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анализ информации, содержащейся в исторических источниках XIX в. (законодательные акты, конституционные проекты, документы декабристских обществ, частная переписка, мемуарная литература и др.);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анализ и историческая оценка действий исторических личностей и принимаемых ими решений;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сопоставление (при помощи учителя) различных версий и оценок исторических событий и личностей;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определение собственного отношения к дискуссионным проблемам прошлого и трудным вопросам истории (фундаментальные особенности социального и политического строя России (крепостное право, самодержавие) в сравнении с государствами Западной Европы);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систематизация информации в ходе проектной деятельности, представление её результатов в различных видах, в том числе с использованием наглядных средств;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</w:rPr>
        <w:t>• приобретение опыта историко-культурного, историко-антропологического, цивилизационного подходов к оценке социальных явлений;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D1421">
        <w:rPr>
          <w:rFonts w:ascii="Arial" w:hAnsi="Arial" w:cs="Arial"/>
        </w:rPr>
        <w:t>• представление о культурном пространстве России в XIX в., осознание роли и места культурного наследия России в общемировом культурном наследии.</w:t>
      </w:r>
    </w:p>
    <w:p w:rsidR="00E17981" w:rsidRPr="00CD1421" w:rsidRDefault="00E17981" w:rsidP="00E17981">
      <w:pPr>
        <w:jc w:val="both"/>
        <w:rPr>
          <w:rFonts w:ascii="Arial" w:hAnsi="Arial" w:cs="Arial"/>
          <w:b/>
        </w:rPr>
        <w:sectPr w:rsidR="00E17981" w:rsidRPr="00CD1421" w:rsidSect="0027371E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:rsidR="00E17981" w:rsidRPr="00CD1421" w:rsidRDefault="00E17981" w:rsidP="00E17981">
      <w:pPr>
        <w:jc w:val="both"/>
        <w:rPr>
          <w:rFonts w:ascii="Arial" w:hAnsi="Arial" w:cs="Arial"/>
          <w:b/>
        </w:rPr>
      </w:pPr>
    </w:p>
    <w:p w:rsidR="00E17981" w:rsidRPr="00CD1421" w:rsidRDefault="0027371E" w:rsidP="00E17981">
      <w:pPr>
        <w:pStyle w:val="a3"/>
        <w:spacing w:before="0" w:beforeAutospacing="0" w:after="0" w:afterAutospacing="0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Раздел </w:t>
      </w:r>
      <w:r>
        <w:rPr>
          <w:rFonts w:ascii="Arial" w:hAnsi="Arial" w:cs="Arial"/>
          <w:b/>
          <w:lang w:val="en-US"/>
        </w:rPr>
        <w:t>II</w:t>
      </w:r>
      <w:r w:rsidR="00CD1421">
        <w:rPr>
          <w:rFonts w:ascii="Arial" w:hAnsi="Arial" w:cs="Arial"/>
          <w:b/>
        </w:rPr>
        <w:t xml:space="preserve">. </w:t>
      </w:r>
      <w:r w:rsidR="00E17981" w:rsidRPr="00CD1421">
        <w:rPr>
          <w:rFonts w:ascii="Arial" w:hAnsi="Arial" w:cs="Arial"/>
          <w:b/>
        </w:rPr>
        <w:t>Содержание  учебного  курса «История»</w:t>
      </w:r>
    </w:p>
    <w:p w:rsidR="00E17981" w:rsidRPr="00CD1421" w:rsidRDefault="00E17981" w:rsidP="00E1798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D1421">
        <w:rPr>
          <w:rFonts w:ascii="Arial" w:hAnsi="Arial" w:cs="Arial"/>
          <w:b/>
          <w:bCs/>
        </w:rPr>
        <w:t>История России. Всеобщая история.</w:t>
      </w:r>
    </w:p>
    <w:p w:rsidR="00E17981" w:rsidRPr="00CD1421" w:rsidRDefault="00E17981" w:rsidP="00E17981">
      <w:pPr>
        <w:tabs>
          <w:tab w:val="left" w:pos="5515"/>
        </w:tabs>
        <w:jc w:val="both"/>
        <w:rPr>
          <w:rFonts w:ascii="Arial" w:hAnsi="Arial" w:cs="Arial"/>
          <w:b/>
          <w:bCs/>
        </w:rPr>
      </w:pPr>
      <w:r w:rsidRPr="00CD1421">
        <w:rPr>
          <w:rFonts w:ascii="Arial" w:hAnsi="Arial" w:cs="Arial"/>
          <w:b/>
          <w:bCs/>
        </w:rPr>
        <w:t>Всеобщая история</w:t>
      </w:r>
    </w:p>
    <w:p w:rsidR="00E17981" w:rsidRPr="00CD1421" w:rsidRDefault="00E17981" w:rsidP="00E17981">
      <w:pPr>
        <w:tabs>
          <w:tab w:val="left" w:pos="5515"/>
        </w:tabs>
        <w:jc w:val="both"/>
        <w:rPr>
          <w:rFonts w:ascii="Arial" w:hAnsi="Arial" w:cs="Arial"/>
          <w:b/>
          <w:bCs/>
        </w:rPr>
      </w:pPr>
    </w:p>
    <w:p w:rsidR="00E17981" w:rsidRPr="00CD1421" w:rsidRDefault="00E17981" w:rsidP="00E17981">
      <w:pPr>
        <w:tabs>
          <w:tab w:val="left" w:pos="5515"/>
        </w:tabs>
        <w:jc w:val="both"/>
        <w:rPr>
          <w:rFonts w:ascii="Arial" w:hAnsi="Arial" w:cs="Arial"/>
          <w:b/>
          <w:bCs/>
          <w:u w:val="single"/>
        </w:rPr>
      </w:pPr>
      <w:r w:rsidRPr="00CD1421">
        <w:rPr>
          <w:rFonts w:ascii="Arial" w:hAnsi="Arial" w:cs="Arial"/>
          <w:b/>
          <w:bCs/>
          <w:u w:val="single"/>
        </w:rPr>
        <w:t>5 класс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D1421">
        <w:rPr>
          <w:rFonts w:ascii="Arial" w:hAnsi="Arial" w:cs="Arial"/>
          <w:b/>
        </w:rPr>
        <w:t xml:space="preserve">Ведение. </w:t>
      </w:r>
      <w:r w:rsidRPr="00CD1421">
        <w:rPr>
          <w:rFonts w:ascii="Arial" w:hAnsi="Arial" w:cs="Arial"/>
        </w:rPr>
        <w:t xml:space="preserve">Что изучает история. Древнейшие люди. Родовые общины охотников и собирателей. Возникновение искусства и религиозных верований. </w:t>
      </w:r>
      <w:r w:rsidRPr="00CD1421">
        <w:rPr>
          <w:rFonts w:ascii="Arial" w:hAnsi="Arial" w:cs="Arial"/>
          <w:b/>
        </w:rPr>
        <w:t xml:space="preserve">Первобытные земледельцы и скотоводы. </w:t>
      </w:r>
      <w:r w:rsidRPr="00CD1421">
        <w:rPr>
          <w:rFonts w:ascii="Arial" w:hAnsi="Arial" w:cs="Arial"/>
        </w:rPr>
        <w:t xml:space="preserve">Возникновение земледелия и скотоводства. Появление неравенства и знати.  </w:t>
      </w:r>
      <w:r w:rsidRPr="00CD1421">
        <w:rPr>
          <w:rFonts w:ascii="Arial" w:hAnsi="Arial" w:cs="Arial"/>
          <w:b/>
        </w:rPr>
        <w:t xml:space="preserve">Счет лет в истории. </w:t>
      </w:r>
      <w:r w:rsidRPr="00CD1421">
        <w:rPr>
          <w:rFonts w:ascii="Arial" w:hAnsi="Arial" w:cs="Arial"/>
        </w:rPr>
        <w:t>Историческая хронология</w:t>
      </w:r>
      <w:r w:rsidRPr="00CD1421">
        <w:rPr>
          <w:rFonts w:ascii="Arial" w:hAnsi="Arial" w:cs="Arial"/>
          <w:b/>
        </w:rPr>
        <w:t xml:space="preserve">. </w:t>
      </w:r>
      <w:r w:rsidRPr="00CD1421">
        <w:rPr>
          <w:rFonts w:ascii="Arial" w:hAnsi="Arial" w:cs="Arial"/>
        </w:rPr>
        <w:t xml:space="preserve">Измерение времени по годам. </w:t>
      </w:r>
      <w:r w:rsidRPr="00CD1421">
        <w:rPr>
          <w:rFonts w:ascii="Arial" w:hAnsi="Arial" w:cs="Arial"/>
          <w:b/>
        </w:rPr>
        <w:t xml:space="preserve">Древний  Египет. </w:t>
      </w:r>
      <w:r w:rsidRPr="00CD1421">
        <w:rPr>
          <w:rFonts w:ascii="Arial" w:hAnsi="Arial" w:cs="Arial"/>
        </w:rPr>
        <w:t xml:space="preserve">Государство на берегах Нила. Как жили земледельцы и ремесленники в Египте. Жизнь египетского вельможи. Военные походы фараонов. Религия древних египтян. Искусство Древнего Египта. Письменность и знания древних египтян. </w:t>
      </w:r>
      <w:r w:rsidRPr="00CD1421">
        <w:rPr>
          <w:rFonts w:ascii="Arial" w:hAnsi="Arial" w:cs="Arial"/>
          <w:b/>
        </w:rPr>
        <w:t xml:space="preserve">Западная Азия в древности. </w:t>
      </w:r>
      <w:r w:rsidRPr="00CD1421">
        <w:rPr>
          <w:rFonts w:ascii="Arial" w:hAnsi="Arial" w:cs="Arial"/>
        </w:rPr>
        <w:t xml:space="preserve">Древнее </w:t>
      </w:r>
      <w:proofErr w:type="spellStart"/>
      <w:r w:rsidRPr="00CD1421">
        <w:rPr>
          <w:rFonts w:ascii="Arial" w:hAnsi="Arial" w:cs="Arial"/>
        </w:rPr>
        <w:t>Двуречье</w:t>
      </w:r>
      <w:proofErr w:type="spellEnd"/>
      <w:r w:rsidRPr="00CD1421">
        <w:rPr>
          <w:rFonts w:ascii="Arial" w:hAnsi="Arial" w:cs="Arial"/>
        </w:rPr>
        <w:t xml:space="preserve">. Вавилонский царь Хаммурапи  и его законы. Финикийские мореплаватели. Библейские сказания. Древнееврейское царство. Ассирийская держава. Персидская держава «царя царей». </w:t>
      </w:r>
      <w:r w:rsidRPr="00CD1421">
        <w:rPr>
          <w:rFonts w:ascii="Arial" w:hAnsi="Arial" w:cs="Arial"/>
          <w:b/>
        </w:rPr>
        <w:t xml:space="preserve">Индия и Китай в древности.  </w:t>
      </w:r>
      <w:r w:rsidRPr="00CD1421">
        <w:rPr>
          <w:rFonts w:ascii="Arial" w:hAnsi="Arial" w:cs="Arial"/>
        </w:rPr>
        <w:t xml:space="preserve">Природа и люди Древней Индии. Индийские касты. Чему учил китайский мудрец Конфуций. Первый властелин единого Китая. </w:t>
      </w:r>
      <w:r w:rsidRPr="00CD1421">
        <w:rPr>
          <w:rFonts w:ascii="Arial" w:hAnsi="Arial" w:cs="Arial"/>
          <w:b/>
        </w:rPr>
        <w:t xml:space="preserve">Древнейшая Греция. </w:t>
      </w:r>
      <w:r w:rsidRPr="00CD1421">
        <w:rPr>
          <w:rFonts w:ascii="Arial" w:hAnsi="Arial" w:cs="Arial"/>
        </w:rPr>
        <w:t xml:space="preserve">Греки и критяне. Микены и Троя. Поэма Гомера «Илиада». Поэма Гомера «Одиссея». Религия древних греков. </w:t>
      </w:r>
      <w:r w:rsidRPr="00CD1421">
        <w:rPr>
          <w:rFonts w:ascii="Arial" w:hAnsi="Arial" w:cs="Arial"/>
          <w:b/>
        </w:rPr>
        <w:t xml:space="preserve">Полисы Греции и их борьба с персидским нашествием. </w:t>
      </w:r>
      <w:r w:rsidRPr="00CD1421">
        <w:rPr>
          <w:rFonts w:ascii="Arial" w:hAnsi="Arial" w:cs="Arial"/>
        </w:rPr>
        <w:t xml:space="preserve">Земледельцы Аттики теряют землю и свободу. Зарождение демократии в  Афинах. Древняя Спарта. Греческие колонии на берегах Средиземного и Черного морей. Олимпийские игры в древности. Победа греков над персами в Марафонской битве. Нашествие персидских войск на Элладу. </w:t>
      </w:r>
      <w:r w:rsidRPr="00CD1421">
        <w:rPr>
          <w:rFonts w:ascii="Arial" w:hAnsi="Arial" w:cs="Arial"/>
          <w:b/>
        </w:rPr>
        <w:t xml:space="preserve">Возвышение Афин в </w:t>
      </w:r>
      <w:r w:rsidRPr="00CD1421">
        <w:rPr>
          <w:rFonts w:ascii="Arial" w:hAnsi="Arial" w:cs="Arial"/>
          <w:b/>
          <w:lang w:val="en-US"/>
        </w:rPr>
        <w:t>V</w:t>
      </w:r>
      <w:r w:rsidRPr="00CD1421">
        <w:rPr>
          <w:rFonts w:ascii="Arial" w:hAnsi="Arial" w:cs="Arial"/>
          <w:b/>
        </w:rPr>
        <w:t xml:space="preserve"> в. до н.э. </w:t>
      </w:r>
      <w:r w:rsidRPr="00CD1421">
        <w:rPr>
          <w:rFonts w:ascii="Arial" w:hAnsi="Arial" w:cs="Arial"/>
        </w:rPr>
        <w:t xml:space="preserve">В гаванях афинского порта Пирей. В городе богини Афины. В афинских школах и </w:t>
      </w:r>
      <w:proofErr w:type="spellStart"/>
      <w:r w:rsidRPr="00CD1421">
        <w:rPr>
          <w:rFonts w:ascii="Arial" w:hAnsi="Arial" w:cs="Arial"/>
        </w:rPr>
        <w:t>гимнасиях</w:t>
      </w:r>
      <w:proofErr w:type="spellEnd"/>
      <w:r w:rsidRPr="00CD1421">
        <w:rPr>
          <w:rFonts w:ascii="Arial" w:hAnsi="Arial" w:cs="Arial"/>
        </w:rPr>
        <w:t xml:space="preserve">. В афинском театре. Афинская демократия при Перикле. </w:t>
      </w:r>
      <w:r w:rsidRPr="00CD1421">
        <w:rPr>
          <w:rFonts w:ascii="Arial" w:hAnsi="Arial" w:cs="Arial"/>
          <w:b/>
        </w:rPr>
        <w:t xml:space="preserve">Македонские завоевания в </w:t>
      </w:r>
      <w:r w:rsidRPr="00CD1421">
        <w:rPr>
          <w:rFonts w:ascii="Arial" w:hAnsi="Arial" w:cs="Arial"/>
          <w:b/>
          <w:lang w:val="en-US"/>
        </w:rPr>
        <w:t>IV</w:t>
      </w:r>
      <w:r w:rsidRPr="00CD1421">
        <w:rPr>
          <w:rFonts w:ascii="Arial" w:hAnsi="Arial" w:cs="Arial"/>
          <w:b/>
        </w:rPr>
        <w:t xml:space="preserve"> в. до н.э. </w:t>
      </w:r>
      <w:r w:rsidRPr="00CD1421">
        <w:rPr>
          <w:rFonts w:ascii="Arial" w:hAnsi="Arial" w:cs="Arial"/>
        </w:rPr>
        <w:t xml:space="preserve">Города Эллады подчиняются Македонии. Поход Александра Македонского на Восток.  В Александрии Египетской. </w:t>
      </w:r>
      <w:r w:rsidRPr="00CD1421">
        <w:rPr>
          <w:rFonts w:ascii="Arial" w:hAnsi="Arial" w:cs="Arial"/>
          <w:b/>
        </w:rPr>
        <w:t xml:space="preserve">Рим: от его возникновения до установления господства над Италией. </w:t>
      </w:r>
      <w:r w:rsidRPr="00CD1421">
        <w:rPr>
          <w:rFonts w:ascii="Arial" w:hAnsi="Arial" w:cs="Arial"/>
        </w:rPr>
        <w:t xml:space="preserve">Древний Рим.  Завоевание Римом Италии. Устройство Римской республики. </w:t>
      </w:r>
      <w:r w:rsidRPr="00CD1421">
        <w:rPr>
          <w:rFonts w:ascii="Arial" w:hAnsi="Arial" w:cs="Arial"/>
          <w:b/>
        </w:rPr>
        <w:t xml:space="preserve">Рим – сильнейшая держава Средиземноморья.  </w:t>
      </w:r>
      <w:r w:rsidRPr="00CD1421">
        <w:rPr>
          <w:rFonts w:ascii="Arial" w:hAnsi="Arial" w:cs="Arial"/>
        </w:rPr>
        <w:t xml:space="preserve">Вторая война Рима с Карфагеном. Установление господства Рима во всем Средиземноморье. Рабство в Древнем Риме. </w:t>
      </w:r>
      <w:r w:rsidRPr="00CD1421">
        <w:rPr>
          <w:rFonts w:ascii="Arial" w:hAnsi="Arial" w:cs="Arial"/>
          <w:b/>
        </w:rPr>
        <w:t xml:space="preserve">Гражданские войны в Риме. </w:t>
      </w:r>
      <w:r w:rsidRPr="00CD1421">
        <w:rPr>
          <w:rFonts w:ascii="Arial" w:hAnsi="Arial" w:cs="Arial"/>
        </w:rPr>
        <w:t xml:space="preserve">Земельный закон братьев </w:t>
      </w:r>
      <w:proofErr w:type="spellStart"/>
      <w:r w:rsidRPr="00CD1421">
        <w:rPr>
          <w:rFonts w:ascii="Arial" w:hAnsi="Arial" w:cs="Arial"/>
        </w:rPr>
        <w:t>Гракхов</w:t>
      </w:r>
      <w:proofErr w:type="spellEnd"/>
      <w:r w:rsidRPr="00CD1421">
        <w:rPr>
          <w:rFonts w:ascii="Arial" w:hAnsi="Arial" w:cs="Arial"/>
        </w:rPr>
        <w:t xml:space="preserve">. Восстание Спартака. Единовластие Цезаря. Установление империи. </w:t>
      </w:r>
      <w:r w:rsidRPr="00CD1421">
        <w:rPr>
          <w:rFonts w:ascii="Arial" w:hAnsi="Arial" w:cs="Arial"/>
          <w:b/>
        </w:rPr>
        <w:t xml:space="preserve">Римская империя в первые века нашей эры. </w:t>
      </w:r>
      <w:r w:rsidRPr="00CD1421">
        <w:rPr>
          <w:rFonts w:ascii="Arial" w:hAnsi="Arial" w:cs="Arial"/>
        </w:rPr>
        <w:t xml:space="preserve">Соседи Римской империи. В Риме при императоре Нероне. Первые христиане и их учение. Первые христиане и их учение. Расцвет Римской империи во </w:t>
      </w:r>
      <w:r w:rsidRPr="00CD1421">
        <w:rPr>
          <w:rFonts w:ascii="Arial" w:hAnsi="Arial" w:cs="Arial"/>
          <w:lang w:val="en-US"/>
        </w:rPr>
        <w:t>II</w:t>
      </w:r>
      <w:r w:rsidRPr="00CD1421">
        <w:rPr>
          <w:rFonts w:ascii="Arial" w:hAnsi="Arial" w:cs="Arial"/>
        </w:rPr>
        <w:t xml:space="preserve"> в. н.э. Вечный город и его жители. Ра</w:t>
      </w:r>
      <w:r w:rsidRPr="00CD1421">
        <w:rPr>
          <w:rFonts w:ascii="Arial" w:hAnsi="Arial" w:cs="Arial"/>
          <w:b/>
        </w:rPr>
        <w:t xml:space="preserve">згром Рима  германцами и падение Западной Римской империи. </w:t>
      </w:r>
      <w:r w:rsidRPr="00CD1421">
        <w:rPr>
          <w:rFonts w:ascii="Arial" w:hAnsi="Arial" w:cs="Arial"/>
        </w:rPr>
        <w:t xml:space="preserve">Римская империя при Константине. Взятие Рима варварами. </w:t>
      </w:r>
    </w:p>
    <w:p w:rsidR="00E17981" w:rsidRPr="00CD1421" w:rsidRDefault="00E17981" w:rsidP="00E17981">
      <w:pPr>
        <w:jc w:val="both"/>
        <w:rPr>
          <w:rFonts w:ascii="Arial" w:hAnsi="Arial" w:cs="Arial"/>
          <w:b/>
          <w:u w:val="single"/>
        </w:rPr>
      </w:pPr>
      <w:r w:rsidRPr="00CD1421">
        <w:rPr>
          <w:rFonts w:ascii="Arial" w:hAnsi="Arial" w:cs="Arial"/>
          <w:b/>
          <w:u w:val="single"/>
        </w:rPr>
        <w:t>6 класс</w:t>
      </w:r>
    </w:p>
    <w:p w:rsidR="00E17981" w:rsidRPr="00CD1421" w:rsidRDefault="00E17981" w:rsidP="00E17981">
      <w:pPr>
        <w:jc w:val="both"/>
        <w:rPr>
          <w:rFonts w:ascii="Arial" w:hAnsi="Arial" w:cs="Arial"/>
        </w:rPr>
      </w:pPr>
      <w:r w:rsidRPr="00CD1421">
        <w:rPr>
          <w:rFonts w:ascii="Arial" w:hAnsi="Arial" w:cs="Arial"/>
          <w:b/>
        </w:rPr>
        <w:t>Введение.</w:t>
      </w:r>
      <w:r w:rsidRPr="00CD1421">
        <w:rPr>
          <w:rFonts w:ascii="Arial" w:hAnsi="Arial" w:cs="Arial"/>
        </w:rPr>
        <w:t xml:space="preserve"> Живое Средневековье. </w:t>
      </w:r>
      <w:r w:rsidRPr="00CD1421">
        <w:rPr>
          <w:rFonts w:ascii="Arial" w:hAnsi="Arial" w:cs="Arial"/>
          <w:b/>
        </w:rPr>
        <w:t>Становление средневековой Европы (</w:t>
      </w:r>
      <w:r w:rsidRPr="00CD1421">
        <w:rPr>
          <w:rFonts w:ascii="Arial" w:hAnsi="Arial" w:cs="Arial"/>
          <w:b/>
          <w:lang w:val="en-US"/>
        </w:rPr>
        <w:t>VI</w:t>
      </w:r>
      <w:r w:rsidRPr="00CD1421">
        <w:rPr>
          <w:rFonts w:ascii="Arial" w:hAnsi="Arial" w:cs="Arial"/>
          <w:b/>
        </w:rPr>
        <w:t>-</w:t>
      </w:r>
      <w:r w:rsidRPr="00CD1421">
        <w:rPr>
          <w:rFonts w:ascii="Arial" w:hAnsi="Arial" w:cs="Arial"/>
          <w:b/>
          <w:lang w:val="en-US"/>
        </w:rPr>
        <w:t>XI</w:t>
      </w:r>
      <w:r w:rsidRPr="00CD1421">
        <w:rPr>
          <w:rFonts w:ascii="Arial" w:hAnsi="Arial" w:cs="Arial"/>
          <w:b/>
        </w:rPr>
        <w:t xml:space="preserve"> вв.). </w:t>
      </w:r>
      <w:r w:rsidRPr="00CD1421">
        <w:rPr>
          <w:rFonts w:ascii="Arial" w:hAnsi="Arial" w:cs="Arial"/>
        </w:rPr>
        <w:t xml:space="preserve">Образование варварских королевств. Государство франков и христианская церковь в </w:t>
      </w:r>
      <w:r w:rsidRPr="00CD1421">
        <w:rPr>
          <w:rFonts w:ascii="Arial" w:hAnsi="Arial" w:cs="Arial"/>
          <w:lang w:val="en-US"/>
        </w:rPr>
        <w:t>VI</w:t>
      </w:r>
      <w:r w:rsidRPr="00CD1421">
        <w:rPr>
          <w:rFonts w:ascii="Arial" w:hAnsi="Arial" w:cs="Arial"/>
        </w:rPr>
        <w:t>-</w:t>
      </w:r>
      <w:r w:rsidRPr="00CD1421">
        <w:rPr>
          <w:rFonts w:ascii="Arial" w:hAnsi="Arial" w:cs="Arial"/>
          <w:lang w:val="en-US"/>
        </w:rPr>
        <w:t>VIII</w:t>
      </w:r>
      <w:r w:rsidRPr="00CD1421">
        <w:rPr>
          <w:rFonts w:ascii="Arial" w:hAnsi="Arial" w:cs="Arial"/>
        </w:rPr>
        <w:t xml:space="preserve"> вв. Возникновение и распад империи Карла Великого. Феодальная раздробленность Западной Европы в </w:t>
      </w:r>
      <w:r w:rsidRPr="00CD1421">
        <w:rPr>
          <w:rFonts w:ascii="Arial" w:hAnsi="Arial" w:cs="Arial"/>
          <w:lang w:val="en-US"/>
        </w:rPr>
        <w:t>IX</w:t>
      </w:r>
      <w:r w:rsidRPr="00CD1421">
        <w:rPr>
          <w:rFonts w:ascii="Arial" w:hAnsi="Arial" w:cs="Arial"/>
        </w:rPr>
        <w:t>-</w:t>
      </w:r>
      <w:r w:rsidRPr="00CD1421">
        <w:rPr>
          <w:rFonts w:ascii="Arial" w:hAnsi="Arial" w:cs="Arial"/>
          <w:lang w:val="en-US"/>
        </w:rPr>
        <w:t>XI</w:t>
      </w:r>
      <w:r w:rsidRPr="00CD1421">
        <w:rPr>
          <w:rFonts w:ascii="Arial" w:hAnsi="Arial" w:cs="Arial"/>
        </w:rPr>
        <w:t xml:space="preserve"> вв. Англия в раннее Средневековье. </w:t>
      </w:r>
      <w:r w:rsidRPr="00CD1421">
        <w:rPr>
          <w:rFonts w:ascii="Arial" w:hAnsi="Arial" w:cs="Arial"/>
          <w:b/>
        </w:rPr>
        <w:t xml:space="preserve">Византийская империя  и славяне в </w:t>
      </w:r>
      <w:r w:rsidRPr="00CD1421">
        <w:rPr>
          <w:rFonts w:ascii="Arial" w:hAnsi="Arial" w:cs="Arial"/>
          <w:b/>
          <w:lang w:val="en-US"/>
        </w:rPr>
        <w:t>VI</w:t>
      </w:r>
      <w:r w:rsidRPr="00CD1421">
        <w:rPr>
          <w:rFonts w:ascii="Arial" w:hAnsi="Arial" w:cs="Arial"/>
          <w:b/>
        </w:rPr>
        <w:t>-</w:t>
      </w:r>
      <w:r w:rsidRPr="00CD1421">
        <w:rPr>
          <w:rFonts w:ascii="Arial" w:hAnsi="Arial" w:cs="Arial"/>
          <w:b/>
          <w:lang w:val="en-US"/>
        </w:rPr>
        <w:t>XI</w:t>
      </w:r>
      <w:r w:rsidRPr="00CD1421">
        <w:rPr>
          <w:rFonts w:ascii="Arial" w:hAnsi="Arial" w:cs="Arial"/>
          <w:b/>
        </w:rPr>
        <w:t xml:space="preserve"> вв. </w:t>
      </w:r>
      <w:r w:rsidRPr="00CD1421">
        <w:rPr>
          <w:rFonts w:ascii="Arial" w:hAnsi="Arial" w:cs="Arial"/>
        </w:rPr>
        <w:t xml:space="preserve">Византия при Юстиниане. Борьба империи с внешними врагами. Культура Византии. Образование славянских государств. </w:t>
      </w:r>
      <w:r w:rsidRPr="00CD1421">
        <w:rPr>
          <w:rFonts w:ascii="Arial" w:hAnsi="Arial" w:cs="Arial"/>
          <w:b/>
        </w:rPr>
        <w:t xml:space="preserve">Арабы в </w:t>
      </w:r>
      <w:r w:rsidRPr="00CD1421">
        <w:rPr>
          <w:rFonts w:ascii="Arial" w:hAnsi="Arial" w:cs="Arial"/>
          <w:b/>
          <w:lang w:val="en-US"/>
        </w:rPr>
        <w:t>VI</w:t>
      </w:r>
      <w:r w:rsidRPr="00CD1421">
        <w:rPr>
          <w:rFonts w:ascii="Arial" w:hAnsi="Arial" w:cs="Arial"/>
          <w:b/>
        </w:rPr>
        <w:t>-</w:t>
      </w:r>
      <w:r w:rsidRPr="00CD1421">
        <w:rPr>
          <w:rFonts w:ascii="Arial" w:hAnsi="Arial" w:cs="Arial"/>
          <w:b/>
          <w:lang w:val="en-US"/>
        </w:rPr>
        <w:t>XI</w:t>
      </w:r>
      <w:r w:rsidRPr="00CD1421">
        <w:rPr>
          <w:rFonts w:ascii="Arial" w:hAnsi="Arial" w:cs="Arial"/>
          <w:b/>
        </w:rPr>
        <w:t xml:space="preserve"> вв. </w:t>
      </w:r>
      <w:r w:rsidRPr="00CD1421">
        <w:rPr>
          <w:rFonts w:ascii="Arial" w:hAnsi="Arial" w:cs="Arial"/>
        </w:rPr>
        <w:t xml:space="preserve">Возникновение ислама. Арабский халифат и его распад. Культура стран халифата. </w:t>
      </w:r>
      <w:r w:rsidRPr="00CD1421">
        <w:rPr>
          <w:rFonts w:ascii="Arial" w:hAnsi="Arial" w:cs="Arial"/>
          <w:b/>
        </w:rPr>
        <w:t xml:space="preserve">Феодалы и крестьяне. </w:t>
      </w:r>
      <w:r w:rsidRPr="00CD1421">
        <w:rPr>
          <w:rFonts w:ascii="Arial" w:hAnsi="Arial" w:cs="Arial"/>
        </w:rPr>
        <w:t xml:space="preserve">Средневековая деревня и ее обитатели. В рыцарском замке. </w:t>
      </w:r>
      <w:r w:rsidRPr="00CD1421">
        <w:rPr>
          <w:rFonts w:ascii="Arial" w:hAnsi="Arial" w:cs="Arial"/>
          <w:b/>
        </w:rPr>
        <w:t xml:space="preserve">Средневековый город в Западной и Центральной Европе. </w:t>
      </w:r>
      <w:r w:rsidRPr="00CD1421">
        <w:rPr>
          <w:rFonts w:ascii="Arial" w:hAnsi="Arial" w:cs="Arial"/>
        </w:rPr>
        <w:t xml:space="preserve">Формирование средневековых городов. Горожане и их образ жизни. Торговля в Средние века. </w:t>
      </w:r>
      <w:r w:rsidRPr="00CD1421">
        <w:rPr>
          <w:rFonts w:ascii="Arial" w:hAnsi="Arial" w:cs="Arial"/>
          <w:b/>
        </w:rPr>
        <w:lastRenderedPageBreak/>
        <w:t xml:space="preserve">Католическая церковь в </w:t>
      </w:r>
      <w:r w:rsidRPr="00CD1421">
        <w:rPr>
          <w:rFonts w:ascii="Arial" w:hAnsi="Arial" w:cs="Arial"/>
          <w:b/>
          <w:lang w:val="en-US"/>
        </w:rPr>
        <w:t>XI</w:t>
      </w:r>
      <w:r w:rsidRPr="00CD1421">
        <w:rPr>
          <w:rFonts w:ascii="Arial" w:hAnsi="Arial" w:cs="Arial"/>
          <w:b/>
        </w:rPr>
        <w:t>-</w:t>
      </w:r>
      <w:r w:rsidRPr="00CD1421">
        <w:rPr>
          <w:rFonts w:ascii="Arial" w:hAnsi="Arial" w:cs="Arial"/>
          <w:b/>
          <w:lang w:val="en-US"/>
        </w:rPr>
        <w:t>XIII</w:t>
      </w:r>
      <w:r w:rsidRPr="00CD1421">
        <w:rPr>
          <w:rFonts w:ascii="Arial" w:hAnsi="Arial" w:cs="Arial"/>
          <w:b/>
        </w:rPr>
        <w:t xml:space="preserve"> вв. Крестовые походы. </w:t>
      </w:r>
      <w:r w:rsidRPr="00CD1421">
        <w:rPr>
          <w:rFonts w:ascii="Arial" w:hAnsi="Arial" w:cs="Arial"/>
        </w:rPr>
        <w:t xml:space="preserve">Могущество папской власти. Католическая церковь и еретики. Крестовые походы. </w:t>
      </w:r>
      <w:r w:rsidRPr="00CD1421">
        <w:rPr>
          <w:rFonts w:ascii="Arial" w:hAnsi="Arial" w:cs="Arial"/>
          <w:b/>
        </w:rPr>
        <w:t>Образование централизованных государств в Западной Европе (</w:t>
      </w:r>
      <w:r w:rsidRPr="00CD1421">
        <w:rPr>
          <w:rFonts w:ascii="Arial" w:hAnsi="Arial" w:cs="Arial"/>
          <w:b/>
          <w:lang w:val="en-US"/>
        </w:rPr>
        <w:t>XI</w:t>
      </w:r>
      <w:r w:rsidRPr="00CD1421">
        <w:rPr>
          <w:rFonts w:ascii="Arial" w:hAnsi="Arial" w:cs="Arial"/>
          <w:b/>
        </w:rPr>
        <w:t>-</w:t>
      </w:r>
      <w:r w:rsidRPr="00CD1421">
        <w:rPr>
          <w:rFonts w:ascii="Arial" w:hAnsi="Arial" w:cs="Arial"/>
          <w:b/>
          <w:lang w:val="en-US"/>
        </w:rPr>
        <w:t>XV</w:t>
      </w:r>
      <w:r w:rsidRPr="00CD1421">
        <w:rPr>
          <w:rFonts w:ascii="Arial" w:hAnsi="Arial" w:cs="Arial"/>
          <w:b/>
        </w:rPr>
        <w:t xml:space="preserve"> вв.)  </w:t>
      </w:r>
      <w:r w:rsidRPr="00CD1421">
        <w:rPr>
          <w:rFonts w:ascii="Arial" w:hAnsi="Arial" w:cs="Arial"/>
        </w:rPr>
        <w:t xml:space="preserve">Как происходило объединение Франции. Что англичане считают началом своих свобод. Столетняя война. Усиление королевской власти в конце </w:t>
      </w:r>
      <w:r w:rsidRPr="00CD1421">
        <w:rPr>
          <w:rFonts w:ascii="Arial" w:hAnsi="Arial" w:cs="Arial"/>
          <w:lang w:val="en-US"/>
        </w:rPr>
        <w:t>XV</w:t>
      </w:r>
      <w:r w:rsidRPr="00CD1421">
        <w:rPr>
          <w:rFonts w:ascii="Arial" w:hAnsi="Arial" w:cs="Arial"/>
        </w:rPr>
        <w:t xml:space="preserve"> в. во Франции и в Англии. Реконкиста и образование централизованных государств на Пиренейском полуострове. Государства, оставшиеся раздробленными: Германия и Италия в </w:t>
      </w:r>
      <w:r w:rsidRPr="00CD1421">
        <w:rPr>
          <w:rFonts w:ascii="Arial" w:hAnsi="Arial" w:cs="Arial"/>
          <w:lang w:val="en-US"/>
        </w:rPr>
        <w:t>XII</w:t>
      </w:r>
      <w:r w:rsidRPr="00CD1421">
        <w:rPr>
          <w:rFonts w:ascii="Arial" w:hAnsi="Arial" w:cs="Arial"/>
        </w:rPr>
        <w:t>-</w:t>
      </w:r>
      <w:r w:rsidRPr="00CD1421">
        <w:rPr>
          <w:rFonts w:ascii="Arial" w:hAnsi="Arial" w:cs="Arial"/>
          <w:lang w:val="en-US"/>
        </w:rPr>
        <w:t>XV</w:t>
      </w:r>
      <w:r w:rsidRPr="00CD1421">
        <w:rPr>
          <w:rFonts w:ascii="Arial" w:hAnsi="Arial" w:cs="Arial"/>
        </w:rPr>
        <w:t xml:space="preserve"> вв. </w:t>
      </w:r>
      <w:r w:rsidRPr="00CD1421">
        <w:rPr>
          <w:rFonts w:ascii="Arial" w:hAnsi="Arial" w:cs="Arial"/>
          <w:b/>
        </w:rPr>
        <w:t xml:space="preserve">Славянские государства и Византия в </w:t>
      </w:r>
      <w:r w:rsidRPr="00CD1421">
        <w:rPr>
          <w:rFonts w:ascii="Arial" w:hAnsi="Arial" w:cs="Arial"/>
          <w:b/>
          <w:lang w:val="en-US"/>
        </w:rPr>
        <w:t>XIV</w:t>
      </w:r>
      <w:r w:rsidRPr="00CD1421">
        <w:rPr>
          <w:rFonts w:ascii="Arial" w:hAnsi="Arial" w:cs="Arial"/>
          <w:b/>
        </w:rPr>
        <w:t>-</w:t>
      </w:r>
      <w:r w:rsidRPr="00CD1421">
        <w:rPr>
          <w:rFonts w:ascii="Arial" w:hAnsi="Arial" w:cs="Arial"/>
          <w:b/>
          <w:lang w:val="en-US"/>
        </w:rPr>
        <w:t>XV</w:t>
      </w:r>
      <w:r w:rsidRPr="00CD1421">
        <w:rPr>
          <w:rFonts w:ascii="Arial" w:hAnsi="Arial" w:cs="Arial"/>
          <w:b/>
        </w:rPr>
        <w:t xml:space="preserve"> вв. </w:t>
      </w:r>
      <w:r w:rsidRPr="00CD1421">
        <w:rPr>
          <w:rFonts w:ascii="Arial" w:hAnsi="Arial" w:cs="Arial"/>
        </w:rPr>
        <w:t xml:space="preserve">Гуситское движение в Чехии. Завоевание турками-османами Балканского полуострова.  </w:t>
      </w:r>
      <w:r w:rsidRPr="00CD1421">
        <w:rPr>
          <w:rFonts w:ascii="Arial" w:hAnsi="Arial" w:cs="Arial"/>
          <w:b/>
        </w:rPr>
        <w:t xml:space="preserve">Культура Западной Европы в Средние века. </w:t>
      </w:r>
      <w:r w:rsidRPr="00CD1421">
        <w:rPr>
          <w:rFonts w:ascii="Arial" w:hAnsi="Arial" w:cs="Arial"/>
        </w:rPr>
        <w:t xml:space="preserve">Средневековое искусство. Культура раннего Возрождения в Италии. Научные открытия и изобретения. </w:t>
      </w:r>
      <w:r w:rsidRPr="00CD1421">
        <w:rPr>
          <w:rFonts w:ascii="Arial" w:hAnsi="Arial" w:cs="Arial"/>
          <w:b/>
        </w:rPr>
        <w:t xml:space="preserve">Народы Азии, Америки и Африки в Средние века. </w:t>
      </w:r>
      <w:r w:rsidRPr="00CD1421">
        <w:rPr>
          <w:rFonts w:ascii="Arial" w:hAnsi="Arial" w:cs="Arial"/>
        </w:rPr>
        <w:t xml:space="preserve">Средневековая Азия: Китай, Индия, Япония. Государства и народы Африки и доколумбовой Америки. </w:t>
      </w:r>
    </w:p>
    <w:p w:rsidR="00E17981" w:rsidRPr="00CD1421" w:rsidRDefault="00E17981" w:rsidP="00E17981">
      <w:pPr>
        <w:jc w:val="both"/>
        <w:rPr>
          <w:rFonts w:ascii="Arial" w:hAnsi="Arial" w:cs="Arial"/>
          <w:b/>
          <w:u w:val="single"/>
        </w:rPr>
      </w:pPr>
      <w:r w:rsidRPr="00CD1421">
        <w:rPr>
          <w:rFonts w:ascii="Arial" w:hAnsi="Arial" w:cs="Arial"/>
          <w:b/>
          <w:u w:val="single"/>
        </w:rPr>
        <w:t>7 класс</w:t>
      </w:r>
    </w:p>
    <w:p w:rsidR="00E17981" w:rsidRPr="00CD1421" w:rsidRDefault="00E17981" w:rsidP="00E17981">
      <w:pPr>
        <w:jc w:val="both"/>
        <w:rPr>
          <w:rFonts w:ascii="Arial" w:hAnsi="Arial" w:cs="Arial"/>
        </w:rPr>
      </w:pPr>
      <w:r w:rsidRPr="00CD1421">
        <w:rPr>
          <w:rFonts w:ascii="Arial" w:hAnsi="Arial" w:cs="Arial"/>
          <w:b/>
        </w:rPr>
        <w:t xml:space="preserve">Мир в начале Нового времени. Великие географические открытия. Возрождение. Реформация. </w:t>
      </w:r>
      <w:r w:rsidRPr="00CD1421">
        <w:rPr>
          <w:rFonts w:ascii="Arial" w:hAnsi="Arial" w:cs="Arial"/>
        </w:rPr>
        <w:t xml:space="preserve">Введение. От Средневековья к Новому времени. Технические открытия и выход к Мировому океану. Встреча миров. Великие географические открытия и их последствия. Усиление королевской власти в </w:t>
      </w:r>
      <w:r w:rsidRPr="00CD1421">
        <w:rPr>
          <w:rFonts w:ascii="Arial" w:hAnsi="Arial" w:cs="Arial"/>
          <w:lang w:val="en-US"/>
        </w:rPr>
        <w:t>XVI</w:t>
      </w:r>
      <w:r w:rsidRPr="00CD1421">
        <w:rPr>
          <w:rFonts w:ascii="Arial" w:hAnsi="Arial" w:cs="Arial"/>
        </w:rPr>
        <w:t>-</w:t>
      </w:r>
      <w:r w:rsidRPr="00CD1421">
        <w:rPr>
          <w:rFonts w:ascii="Arial" w:hAnsi="Arial" w:cs="Arial"/>
          <w:lang w:val="en-US"/>
        </w:rPr>
        <w:t>XVII</w:t>
      </w:r>
      <w:r w:rsidRPr="00CD1421">
        <w:rPr>
          <w:rFonts w:ascii="Arial" w:hAnsi="Arial" w:cs="Arial"/>
        </w:rPr>
        <w:t xml:space="preserve"> вв. Абсолютизм в Европе. Дух предпринимательства преобразует экономику. Европейское общество в раннее Новое время. Повседневная жизнь. Великие гуманисты Европы. Мир художественной культуры Возрождения. Рождение новой европейской науки. Начало Реформации в Европе. Обновление христианства. Распространение Реформации в Европе. Контрреформация. Королевская власть и Реформация в Англии. Борьба за господство на море. Религиозные войны и укрепление абсолютной монархии во Франции. </w:t>
      </w:r>
      <w:r w:rsidRPr="00CD1421">
        <w:rPr>
          <w:rFonts w:ascii="Arial" w:hAnsi="Arial" w:cs="Arial"/>
          <w:b/>
        </w:rPr>
        <w:t xml:space="preserve">Первые революции Нового времени. Международные отношения (борьба за первенство в Европе и колониях). </w:t>
      </w:r>
      <w:r w:rsidRPr="00CD1421">
        <w:rPr>
          <w:rFonts w:ascii="Arial" w:hAnsi="Arial" w:cs="Arial"/>
        </w:rPr>
        <w:t xml:space="preserve">Освободительная война в Нидерландах. Рождение Республики Соединённых провинций. Парламент против короля. Революция в Англии. Путь к парламентской монархии. Международные отношения в XVI – XVII вв. </w:t>
      </w:r>
      <w:r w:rsidRPr="00CD1421">
        <w:rPr>
          <w:rFonts w:ascii="Arial" w:hAnsi="Arial" w:cs="Arial"/>
          <w:b/>
        </w:rPr>
        <w:t xml:space="preserve">Традиционные общества Востока. Начало европейской колонизации. </w:t>
      </w:r>
      <w:r w:rsidRPr="00CD1421">
        <w:rPr>
          <w:rFonts w:ascii="Arial" w:hAnsi="Arial" w:cs="Arial"/>
        </w:rPr>
        <w:t>Государства Востока: традиционное общество в эпоху раннего Нового времени. Начало европейской колонизации.</w:t>
      </w:r>
    </w:p>
    <w:p w:rsidR="00E17981" w:rsidRPr="00CD1421" w:rsidRDefault="00E17981" w:rsidP="00E17981">
      <w:pPr>
        <w:jc w:val="both"/>
        <w:rPr>
          <w:rFonts w:ascii="Arial" w:hAnsi="Arial" w:cs="Arial"/>
          <w:b/>
          <w:u w:val="single"/>
        </w:rPr>
      </w:pPr>
      <w:r w:rsidRPr="00CD1421">
        <w:rPr>
          <w:rFonts w:ascii="Arial" w:hAnsi="Arial" w:cs="Arial"/>
          <w:b/>
          <w:u w:val="single"/>
        </w:rPr>
        <w:t>8 класс</w:t>
      </w:r>
    </w:p>
    <w:p w:rsidR="00E17981" w:rsidRPr="00CD1421" w:rsidRDefault="00E17981" w:rsidP="00E17981">
      <w:pPr>
        <w:jc w:val="both"/>
        <w:rPr>
          <w:rFonts w:ascii="Arial" w:eastAsia="TimesNewRomanPSMT" w:hAnsi="Arial" w:cs="Arial"/>
        </w:rPr>
      </w:pPr>
      <w:r w:rsidRPr="00CD1421">
        <w:rPr>
          <w:rFonts w:ascii="Arial" w:hAnsi="Arial" w:cs="Arial"/>
          <w:b/>
        </w:rPr>
        <w:t xml:space="preserve">Введение. </w:t>
      </w:r>
      <w:proofErr w:type="gramStart"/>
      <w:r w:rsidRPr="00CD1421">
        <w:rPr>
          <w:rFonts w:ascii="Arial" w:hAnsi="Arial" w:cs="Arial"/>
          <w:b/>
        </w:rPr>
        <w:t xml:space="preserve">Мир в на рубеже </w:t>
      </w:r>
      <w:r w:rsidRPr="00CD1421">
        <w:rPr>
          <w:rFonts w:ascii="Arial" w:hAnsi="Arial" w:cs="Arial"/>
          <w:b/>
          <w:lang w:val="en-US"/>
        </w:rPr>
        <w:t>XVII</w:t>
      </w:r>
      <w:r w:rsidRPr="00CD1421">
        <w:rPr>
          <w:rFonts w:ascii="Arial" w:hAnsi="Arial" w:cs="Arial"/>
          <w:b/>
        </w:rPr>
        <w:t>-</w:t>
      </w:r>
      <w:r w:rsidRPr="00CD1421">
        <w:rPr>
          <w:rFonts w:ascii="Arial" w:hAnsi="Arial" w:cs="Arial"/>
          <w:b/>
          <w:lang w:val="en-US"/>
        </w:rPr>
        <w:t>XVIII</w:t>
      </w:r>
      <w:r w:rsidRPr="00CD1421">
        <w:rPr>
          <w:rFonts w:ascii="Arial" w:hAnsi="Arial" w:cs="Arial"/>
          <w:b/>
        </w:rPr>
        <w:t xml:space="preserve"> вв.  </w:t>
      </w:r>
      <w:r w:rsidRPr="00CD1421">
        <w:rPr>
          <w:rFonts w:ascii="Arial" w:hAnsi="Arial" w:cs="Arial"/>
        </w:rPr>
        <w:t xml:space="preserve">Европейское общество в раннее  в начале </w:t>
      </w:r>
      <w:r w:rsidRPr="00CD1421">
        <w:rPr>
          <w:rFonts w:ascii="Arial" w:hAnsi="Arial" w:cs="Arial"/>
          <w:lang w:val="en-US"/>
        </w:rPr>
        <w:t>XVIII</w:t>
      </w:r>
      <w:r w:rsidRPr="00CD1421">
        <w:rPr>
          <w:rFonts w:ascii="Arial" w:hAnsi="Arial" w:cs="Arial"/>
        </w:rPr>
        <w:t xml:space="preserve"> в. </w:t>
      </w:r>
      <w:r w:rsidRPr="00CD1421">
        <w:rPr>
          <w:rFonts w:ascii="Arial" w:hAnsi="Arial" w:cs="Arial"/>
          <w:b/>
        </w:rPr>
        <w:t>Эпоха Просвещения.</w:t>
      </w:r>
      <w:proofErr w:type="gramEnd"/>
      <w:r w:rsidRPr="00CD1421">
        <w:rPr>
          <w:rFonts w:ascii="Arial" w:hAnsi="Arial" w:cs="Arial"/>
          <w:b/>
        </w:rPr>
        <w:t xml:space="preserve"> Время преобразований. </w:t>
      </w:r>
      <w:r w:rsidRPr="00CD1421">
        <w:rPr>
          <w:rFonts w:ascii="Arial" w:hAnsi="Arial" w:cs="Arial"/>
        </w:rPr>
        <w:t xml:space="preserve">Великие просветители Европы. Мир художественной культуры Просвещения. На пути к индустриальной эре. Промышленный переворот в Англии. Английские колонии в Северной Америке. Война за независимость. Создание Соединённых Штатов Америки. Франция в XVIII в. Причины и начало Великой французской революции. Великая французская революция. От монархии к республике. От якобинской диктатуры к 18 брюмера Наполеона Бонапарта. </w:t>
      </w:r>
      <w:r w:rsidRPr="00CD1421">
        <w:rPr>
          <w:rFonts w:ascii="Arial" w:eastAsia="TimesNewRomanPSMT" w:hAnsi="Arial" w:cs="Arial"/>
          <w:b/>
          <w:bCs/>
        </w:rPr>
        <w:t>Страны Востока в XVIII вв.</w:t>
      </w:r>
      <w:r w:rsidRPr="00CD1421">
        <w:rPr>
          <w:rFonts w:ascii="Arial" w:eastAsia="TimesNewRomanPSMT" w:hAnsi="Arial" w:cs="Arial"/>
          <w:bCs/>
        </w:rPr>
        <w:t xml:space="preserve">  </w:t>
      </w:r>
      <w:r w:rsidRPr="00CD1421">
        <w:rPr>
          <w:rFonts w:ascii="Arial" w:hAnsi="Arial" w:cs="Arial"/>
        </w:rPr>
        <w:t xml:space="preserve">Традиционные общества Востока. Начало европейской колонизации. </w:t>
      </w:r>
      <w:r w:rsidRPr="00CD1421">
        <w:rPr>
          <w:rFonts w:ascii="Arial" w:hAnsi="Arial" w:cs="Arial"/>
          <w:b/>
        </w:rPr>
        <w:t>Международные отношения в</w:t>
      </w:r>
      <w:r w:rsidRPr="00CD1421">
        <w:rPr>
          <w:rFonts w:ascii="Arial" w:eastAsia="TimesNewRomanPSMT" w:hAnsi="Arial" w:cs="Arial"/>
          <w:b/>
          <w:bCs/>
        </w:rPr>
        <w:t xml:space="preserve"> XVIII</w:t>
      </w:r>
      <w:r w:rsidRPr="00CD1421">
        <w:rPr>
          <w:rFonts w:ascii="Arial" w:hAnsi="Arial" w:cs="Arial"/>
          <w:b/>
        </w:rPr>
        <w:t xml:space="preserve"> в. </w:t>
      </w:r>
      <w:r w:rsidRPr="00CD1421">
        <w:rPr>
          <w:rFonts w:ascii="Arial" w:eastAsia="TimesNewRomanPSMT" w:hAnsi="Arial" w:cs="Arial"/>
        </w:rPr>
        <w:t xml:space="preserve">Европейские конфликты и дипломатия. </w:t>
      </w:r>
    </w:p>
    <w:p w:rsidR="00E17981" w:rsidRPr="00CD1421" w:rsidRDefault="00E17981" w:rsidP="00E17981">
      <w:pPr>
        <w:jc w:val="both"/>
        <w:rPr>
          <w:rFonts w:ascii="Arial" w:hAnsi="Arial" w:cs="Arial"/>
          <w:b/>
          <w:u w:val="single"/>
        </w:rPr>
      </w:pPr>
      <w:r w:rsidRPr="00CD1421">
        <w:rPr>
          <w:rFonts w:ascii="Arial" w:hAnsi="Arial" w:cs="Arial"/>
          <w:b/>
          <w:u w:val="single"/>
        </w:rPr>
        <w:t>9 класс</w:t>
      </w:r>
    </w:p>
    <w:p w:rsidR="00E17981" w:rsidRPr="00CD1421" w:rsidRDefault="00E17981" w:rsidP="00E17981">
      <w:pPr>
        <w:tabs>
          <w:tab w:val="left" w:pos="5515"/>
        </w:tabs>
        <w:jc w:val="both"/>
        <w:rPr>
          <w:rFonts w:ascii="Arial" w:hAnsi="Arial" w:cs="Arial"/>
        </w:rPr>
      </w:pPr>
      <w:r w:rsidRPr="00CD1421">
        <w:rPr>
          <w:rFonts w:ascii="Arial" w:hAnsi="Arial" w:cs="Arial"/>
          <w:b/>
        </w:rPr>
        <w:t xml:space="preserve">Введение. Мир на рубеже XVIII–XIX вв. </w:t>
      </w:r>
      <w:r w:rsidRPr="00CD1421">
        <w:rPr>
          <w:rFonts w:ascii="Arial" w:hAnsi="Arial" w:cs="Arial"/>
        </w:rPr>
        <w:t xml:space="preserve">От традиционного общества к обществу индустриальному. </w:t>
      </w:r>
      <w:r w:rsidRPr="00CD1421">
        <w:rPr>
          <w:rFonts w:ascii="Arial" w:hAnsi="Arial" w:cs="Arial"/>
          <w:b/>
        </w:rPr>
        <w:t xml:space="preserve">Становление индустриального общества. </w:t>
      </w:r>
      <w:r w:rsidRPr="00CD1421">
        <w:rPr>
          <w:rFonts w:ascii="Arial" w:hAnsi="Arial" w:cs="Arial"/>
        </w:rPr>
        <w:t xml:space="preserve">Индустриальная революция: достижения и проблемы, новые проблемы и новые ценности. Человек в изменившемся мире: материальная культура и повседневность. Наука: создание научной картины мира. XIX век в зеркале художественных исканий. Литература. Искусство в поисках новой картины мира. Либералы, консерваторы и социалисты: какими должно быть общество и государство. </w:t>
      </w:r>
      <w:r w:rsidRPr="00CD1421">
        <w:rPr>
          <w:rFonts w:ascii="Arial" w:hAnsi="Arial" w:cs="Arial"/>
          <w:b/>
        </w:rPr>
        <w:t xml:space="preserve">Строительство новой Европы. </w:t>
      </w:r>
      <w:r w:rsidRPr="00CD1421">
        <w:rPr>
          <w:rFonts w:ascii="Arial" w:hAnsi="Arial" w:cs="Arial"/>
        </w:rPr>
        <w:lastRenderedPageBreak/>
        <w:t xml:space="preserve">Консульство и образование наполеоновской империи. Разгром империи Наполеона. Венский конгресс. Великобритания: сложный путь к величию и процветанию. Франция Бурбонов и Орлеанов: от революции </w:t>
      </w:r>
      <w:smartTag w:uri="urn:schemas-microsoft-com:office:smarttags" w:element="metricconverter">
        <w:smartTagPr>
          <w:attr w:name="ProductID" w:val="1830 г"/>
        </w:smartTagPr>
        <w:r w:rsidRPr="00CD1421">
          <w:rPr>
            <w:rFonts w:ascii="Arial" w:hAnsi="Arial" w:cs="Arial"/>
          </w:rPr>
          <w:t>1830 г</w:t>
        </w:r>
      </w:smartTag>
      <w:r w:rsidRPr="00CD1421">
        <w:rPr>
          <w:rFonts w:ascii="Arial" w:hAnsi="Arial" w:cs="Arial"/>
        </w:rPr>
        <w:t xml:space="preserve">. к политическому кризису. Франция: революция </w:t>
      </w:r>
      <w:smartTag w:uri="urn:schemas-microsoft-com:office:smarttags" w:element="metricconverter">
        <w:smartTagPr>
          <w:attr w:name="ProductID" w:val="1848 г"/>
        </w:smartTagPr>
        <w:r w:rsidRPr="00CD1421">
          <w:rPr>
            <w:rFonts w:ascii="Arial" w:hAnsi="Arial" w:cs="Arial"/>
          </w:rPr>
          <w:t>1848 г</w:t>
        </w:r>
      </w:smartTag>
      <w:r w:rsidRPr="00CD1421">
        <w:rPr>
          <w:rFonts w:ascii="Arial" w:hAnsi="Arial" w:cs="Arial"/>
        </w:rPr>
        <w:t xml:space="preserve">. и Вторая империя. Германия: на пути к единству. «Нужна ли нам единая и неделимая Италия?» Война, изменившая карту Европы. Парижская коммуна. </w:t>
      </w:r>
      <w:r w:rsidRPr="00CD1421">
        <w:rPr>
          <w:rFonts w:ascii="Arial" w:hAnsi="Arial" w:cs="Arial"/>
          <w:b/>
        </w:rPr>
        <w:t xml:space="preserve">Страны Западной Европы в конце XIX в. Успехи и проблемы индустриального общества. </w:t>
      </w:r>
      <w:r w:rsidRPr="00CD1421">
        <w:rPr>
          <w:rFonts w:ascii="Arial" w:hAnsi="Arial" w:cs="Arial"/>
        </w:rPr>
        <w:t xml:space="preserve">Германская империя: борьба за «место под солнцем». Великобритания: конец Викторианской эпохи. Франция: Третья республика.  Италия: время реформ и колониальных захватов. От Австрийской империи к Австро-Венгрии: поиски выхода из кризиса. </w:t>
      </w:r>
      <w:r w:rsidRPr="00CD1421">
        <w:rPr>
          <w:rFonts w:ascii="Arial" w:hAnsi="Arial" w:cs="Arial"/>
          <w:b/>
        </w:rPr>
        <w:t xml:space="preserve">Две Америки. </w:t>
      </w:r>
      <w:r w:rsidRPr="00CD1421">
        <w:rPr>
          <w:rFonts w:ascii="Arial" w:hAnsi="Arial" w:cs="Arial"/>
        </w:rPr>
        <w:t xml:space="preserve">США в XIX в.: модернизация, отмена рабства и сохранение республики. США: империализм и вступление в мировую политику. Латинская Америка в XIX – начале XX в.: время перемен. </w:t>
      </w:r>
      <w:r w:rsidRPr="00CD1421">
        <w:rPr>
          <w:rFonts w:ascii="Arial" w:hAnsi="Arial" w:cs="Arial"/>
          <w:b/>
        </w:rPr>
        <w:t xml:space="preserve">Традиционные общества в XIX в.: новый этап колониализма. </w:t>
      </w:r>
      <w:r w:rsidRPr="00CD1421">
        <w:rPr>
          <w:rFonts w:ascii="Arial" w:hAnsi="Arial" w:cs="Arial"/>
        </w:rPr>
        <w:t xml:space="preserve">Япония на пути модернизации: «восточная мораль – западная техника». Китай: сопротивление реформам. Индия: насильственное разрушение традиционного общества. Африка: континент в эпоху перемен. </w:t>
      </w:r>
      <w:r w:rsidRPr="00CD1421">
        <w:rPr>
          <w:rFonts w:ascii="Arial" w:hAnsi="Arial" w:cs="Arial"/>
          <w:b/>
        </w:rPr>
        <w:t xml:space="preserve">Международные отношения: обострение противоречий. </w:t>
      </w:r>
      <w:r w:rsidRPr="00CD1421">
        <w:rPr>
          <w:rFonts w:ascii="Arial" w:hAnsi="Arial" w:cs="Arial"/>
        </w:rPr>
        <w:t xml:space="preserve">Международные отношения на рубеже XIX–XX вв. Обострение колониальных противоречий. </w:t>
      </w:r>
      <w:r w:rsidRPr="00CD1421">
        <w:rPr>
          <w:rFonts w:ascii="Arial" w:hAnsi="Arial" w:cs="Arial"/>
          <w:b/>
        </w:rPr>
        <w:t xml:space="preserve">Новейшая история: понятие и периодизация. </w:t>
      </w:r>
      <w:r w:rsidRPr="00CD1421">
        <w:rPr>
          <w:rFonts w:ascii="Arial" w:hAnsi="Arial" w:cs="Arial"/>
        </w:rPr>
        <w:t xml:space="preserve">Индустриальное общество в начале XX в. «Новый империализм». Предпосылки Первой мировой войны.   Политическое развитие в начале XX в. </w:t>
      </w:r>
    </w:p>
    <w:p w:rsidR="00E17981" w:rsidRPr="00CD1421" w:rsidRDefault="00E17981" w:rsidP="00E17981">
      <w:pPr>
        <w:tabs>
          <w:tab w:val="left" w:pos="5515"/>
        </w:tabs>
        <w:jc w:val="both"/>
        <w:rPr>
          <w:rFonts w:ascii="Arial" w:hAnsi="Arial" w:cs="Arial"/>
        </w:rPr>
      </w:pPr>
    </w:p>
    <w:p w:rsidR="00E17981" w:rsidRPr="00CD1421" w:rsidRDefault="00E17981" w:rsidP="00E17981">
      <w:pPr>
        <w:tabs>
          <w:tab w:val="left" w:pos="5515"/>
        </w:tabs>
        <w:jc w:val="both"/>
        <w:rPr>
          <w:rFonts w:ascii="Arial" w:hAnsi="Arial" w:cs="Arial"/>
          <w:b/>
        </w:rPr>
      </w:pPr>
      <w:r w:rsidRPr="00CD1421">
        <w:rPr>
          <w:rFonts w:ascii="Arial" w:hAnsi="Arial" w:cs="Arial"/>
          <w:b/>
        </w:rPr>
        <w:t>История России.</w:t>
      </w:r>
    </w:p>
    <w:p w:rsidR="00E17981" w:rsidRPr="00CD1421" w:rsidRDefault="00E17981" w:rsidP="00E17981">
      <w:pPr>
        <w:tabs>
          <w:tab w:val="left" w:pos="5515"/>
        </w:tabs>
        <w:jc w:val="both"/>
        <w:rPr>
          <w:rFonts w:ascii="Arial" w:hAnsi="Arial" w:cs="Arial"/>
          <w:b/>
        </w:rPr>
      </w:pPr>
    </w:p>
    <w:p w:rsidR="00E17981" w:rsidRPr="00CD1421" w:rsidRDefault="00E17981" w:rsidP="00E17981">
      <w:pPr>
        <w:tabs>
          <w:tab w:val="left" w:pos="5515"/>
        </w:tabs>
        <w:jc w:val="both"/>
        <w:rPr>
          <w:rFonts w:ascii="Arial" w:hAnsi="Arial" w:cs="Arial"/>
          <w:b/>
          <w:u w:val="single"/>
        </w:rPr>
      </w:pPr>
      <w:r w:rsidRPr="00CD1421">
        <w:rPr>
          <w:rFonts w:ascii="Arial" w:hAnsi="Arial" w:cs="Arial"/>
          <w:b/>
          <w:u w:val="single"/>
        </w:rPr>
        <w:t>6 класс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CD1421">
        <w:rPr>
          <w:rFonts w:ascii="Arial" w:hAnsi="Arial" w:cs="Arial"/>
          <w:b/>
          <w:bCs/>
        </w:rPr>
        <w:t xml:space="preserve">Введение. </w:t>
      </w:r>
      <w:r w:rsidRPr="00CD1421">
        <w:rPr>
          <w:rFonts w:ascii="Arial" w:hAnsi="Arial" w:cs="Arial"/>
          <w:bCs/>
        </w:rPr>
        <w:t xml:space="preserve">Наша Родина Россия. </w:t>
      </w:r>
      <w:r w:rsidRPr="00CD1421">
        <w:rPr>
          <w:rFonts w:ascii="Arial" w:hAnsi="Arial" w:cs="Arial"/>
          <w:b/>
          <w:bCs/>
        </w:rPr>
        <w:t xml:space="preserve">Народы и государства на территории нашей страны в древности. </w:t>
      </w:r>
      <w:r w:rsidRPr="00CD1421">
        <w:rPr>
          <w:rFonts w:ascii="Arial" w:hAnsi="Arial" w:cs="Arial"/>
        </w:rPr>
        <w:t xml:space="preserve">Древние люди и их стоянки на территории современной России.  Неолитическая революция. Первые скотоводы, земледельцы, ремесленники. Образование первых государств. Восточные славяне и их соседи. </w:t>
      </w:r>
      <w:r w:rsidRPr="00CD1421">
        <w:rPr>
          <w:rFonts w:ascii="Arial" w:hAnsi="Arial" w:cs="Arial"/>
          <w:b/>
          <w:bCs/>
        </w:rPr>
        <w:t xml:space="preserve">Русь в IX — первой половине XII в. </w:t>
      </w:r>
      <w:r w:rsidRPr="00CD1421">
        <w:rPr>
          <w:rFonts w:ascii="Arial" w:hAnsi="Arial" w:cs="Arial"/>
        </w:rPr>
        <w:t xml:space="preserve">Первые известия о Руси. Становление Древнерусского государства. Правление князя Владимира. Крещение Руси. Русское государство при Ярославе Мудром. Русь при наследниках Ярослава Мудрого. Владимир Мономах. Общественный строй и церковная организация на Руси. Культурное пространство Европы и культура Древней Руси. Повседневная жизнь населения. Место и роль Руси в Европе. История и культура родного края в древности. </w:t>
      </w:r>
      <w:r w:rsidRPr="00CD1421">
        <w:rPr>
          <w:rFonts w:ascii="Arial" w:hAnsi="Arial" w:cs="Arial"/>
          <w:b/>
          <w:bCs/>
        </w:rPr>
        <w:t xml:space="preserve">Русь в середине ХII — начале XIII в. </w:t>
      </w:r>
      <w:r w:rsidRPr="00CD1421">
        <w:rPr>
          <w:rFonts w:ascii="Arial" w:hAnsi="Arial" w:cs="Arial"/>
        </w:rPr>
        <w:t xml:space="preserve">Политическая раздробленность в Европе и на Руси. Владимиро-Суздальское княжество. Новгородская республика. Южные и юго-западные русские княжества. </w:t>
      </w:r>
      <w:r w:rsidRPr="00CD1421">
        <w:rPr>
          <w:rFonts w:ascii="Arial" w:hAnsi="Arial" w:cs="Arial"/>
          <w:b/>
          <w:bCs/>
        </w:rPr>
        <w:t xml:space="preserve">Русские земли в середине XIII — XIV в. </w:t>
      </w:r>
      <w:r w:rsidRPr="00CD1421">
        <w:rPr>
          <w:rFonts w:ascii="Arial" w:hAnsi="Arial" w:cs="Arial"/>
        </w:rPr>
        <w:t xml:space="preserve">Монгольская империя и изменение политической картины мира. </w:t>
      </w:r>
      <w:proofErr w:type="spellStart"/>
      <w:r w:rsidRPr="00CD1421">
        <w:rPr>
          <w:rFonts w:ascii="Arial" w:hAnsi="Arial" w:cs="Arial"/>
        </w:rPr>
        <w:t>Батыево</w:t>
      </w:r>
      <w:proofErr w:type="spellEnd"/>
      <w:r w:rsidRPr="00CD1421">
        <w:rPr>
          <w:rFonts w:ascii="Arial" w:hAnsi="Arial" w:cs="Arial"/>
        </w:rPr>
        <w:t xml:space="preserve"> нашествие на Русь. Северо-Западная Русь между Востоком и Западом. Золотая Орда: государственный строй, население, экономика и культура. Литовское государство и Русь. Усиление Московского княжества в Северо-Восточной Руси. Объединение русских земель вокруг Москвы. Куликовская Битва. Развитие культуры в русских землях во второй половине XIII — XIV в. Родной край в истории и культуре Руси. </w:t>
      </w:r>
      <w:r w:rsidRPr="00CD1421">
        <w:rPr>
          <w:rFonts w:ascii="Arial" w:hAnsi="Arial" w:cs="Arial"/>
          <w:b/>
          <w:bCs/>
        </w:rPr>
        <w:t xml:space="preserve">Формирование единого Русского государства. </w:t>
      </w:r>
      <w:r w:rsidRPr="00CD1421">
        <w:rPr>
          <w:rFonts w:ascii="Arial" w:hAnsi="Arial" w:cs="Arial"/>
        </w:rPr>
        <w:t xml:space="preserve">Русские земли на политической карте Европы и мира в начале XV в. Московское княжество в первой половине XV в. Распад Золотой Орды и его последствия. Московское государство и его соседи во второй половине XV в. Русская православная церковь в XV — начале XVI в. Человек в Российском государстве второй половины XV в. Формирование культурного пространства единого Российского государства. Истории и культура родного края. 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  <w:b/>
          <w:u w:val="single"/>
        </w:rPr>
      </w:pPr>
      <w:r w:rsidRPr="00CD1421">
        <w:rPr>
          <w:rFonts w:ascii="Arial" w:hAnsi="Arial" w:cs="Arial"/>
          <w:b/>
          <w:u w:val="single"/>
        </w:rPr>
        <w:t>7 класс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  <w:b/>
          <w:bCs/>
        </w:rPr>
        <w:lastRenderedPageBreak/>
        <w:t xml:space="preserve">Россия в XVI в. </w:t>
      </w:r>
      <w:r w:rsidRPr="00CD1421">
        <w:rPr>
          <w:rFonts w:ascii="Arial" w:hAnsi="Arial" w:cs="Arial"/>
        </w:rPr>
        <w:t xml:space="preserve">Мир и Россия в начале эпохи Великих географических открытий. Территория, население и хозяйство России в начале XVI в.  Формирование единых государств в Европе и России. Российское государство в первой трети XVI в. Внешняя политика Российского государства в первой трети XVI в. Государства Поволжья, Северного Причерноморья, Сибири в середине XVI в. Внешняя политика России во второй половине XVI в. Российское общество XVI в.: «служилые» и «тяглые». Опричнина. Россия в конце XVI в. Церковь и государство в XVI в.  Культура и повседневная жизнь народов России в XVI в. </w:t>
      </w:r>
      <w:r w:rsidRPr="00CD1421">
        <w:rPr>
          <w:rFonts w:ascii="Arial" w:hAnsi="Arial" w:cs="Arial"/>
          <w:b/>
          <w:bCs/>
        </w:rPr>
        <w:t xml:space="preserve">Смутное время. Россия при первых Романовых. </w:t>
      </w:r>
      <w:r w:rsidRPr="00CD1421">
        <w:rPr>
          <w:rFonts w:ascii="Arial" w:hAnsi="Arial" w:cs="Arial"/>
        </w:rPr>
        <w:t xml:space="preserve">Внешнеполитические связи России с Европой и Азией в конце XVI — начале XVII в. Смута в Российском государстве. Окончание Смутного времени. Экономическое развитие России в XVII в. Россия при первых Романовых: перемены в государственном устройстве. Изменения в социальной структуре российского общества. Народные движения в XVII в. Россия в системе международных отношений. «Под рукой» российского государя: вхождение Украины в состав России. Русская православная церковь в XVII в. Реформа патриарха Никона и раскол. Русские путешественники и первопроходцы XVII в. Культура народов России в XVII в. Народы России в XVII в. </w:t>
      </w:r>
      <w:proofErr w:type="spellStart"/>
      <w:r w:rsidRPr="00CD1421">
        <w:rPr>
          <w:rFonts w:ascii="Arial" w:hAnsi="Arial" w:cs="Arial"/>
        </w:rPr>
        <w:t>Cословный</w:t>
      </w:r>
      <w:proofErr w:type="spellEnd"/>
      <w:r w:rsidRPr="00CD1421">
        <w:rPr>
          <w:rFonts w:ascii="Arial" w:hAnsi="Arial" w:cs="Arial"/>
        </w:rPr>
        <w:t xml:space="preserve"> быт и картина мира русского человека в XVII в. Повседневная жизнь народов Украины, Поволжья, Сибири и Северного Кавказа в XVII в.</w:t>
      </w:r>
    </w:p>
    <w:p w:rsidR="00E17981" w:rsidRPr="00CD1421" w:rsidRDefault="00E17981" w:rsidP="00E17981">
      <w:pPr>
        <w:tabs>
          <w:tab w:val="left" w:pos="5515"/>
        </w:tabs>
        <w:jc w:val="both"/>
        <w:rPr>
          <w:rFonts w:ascii="Arial" w:hAnsi="Arial" w:cs="Arial"/>
          <w:b/>
          <w:u w:val="single"/>
        </w:rPr>
      </w:pPr>
      <w:r w:rsidRPr="00CD1421">
        <w:rPr>
          <w:rFonts w:ascii="Arial" w:hAnsi="Arial" w:cs="Arial"/>
          <w:b/>
          <w:u w:val="single"/>
        </w:rPr>
        <w:t>8 класс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D1421">
        <w:rPr>
          <w:rFonts w:ascii="Arial" w:hAnsi="Arial" w:cs="Arial"/>
          <w:b/>
          <w:bCs/>
        </w:rPr>
        <w:t xml:space="preserve">Введение. </w:t>
      </w:r>
      <w:r w:rsidRPr="00CD1421">
        <w:rPr>
          <w:rFonts w:ascii="Arial" w:hAnsi="Arial" w:cs="Arial"/>
        </w:rPr>
        <w:t xml:space="preserve">У истоков российской модернизации. </w:t>
      </w:r>
      <w:r w:rsidRPr="00CD1421">
        <w:rPr>
          <w:rFonts w:ascii="Arial" w:hAnsi="Arial" w:cs="Arial"/>
          <w:b/>
          <w:bCs/>
        </w:rPr>
        <w:t xml:space="preserve">Россия в эпоху преобразований Петра I. </w:t>
      </w:r>
      <w:r w:rsidRPr="00CD1421">
        <w:rPr>
          <w:rFonts w:ascii="Arial" w:hAnsi="Arial" w:cs="Arial"/>
        </w:rPr>
        <w:t xml:space="preserve">Россия и Европа в конце XVII в. Предпосылки Петровских реформ. Начало правления Петра I. Великая Северная война 1700—1721 гг. Реформы управления Петра I. Экономическая политика Петра I. Российское общество в Петровскую эпоху. Церковная реформа. Положение традиционных конфессий. Социальные и национальные движения. Оппозиция реформам. Перемены в культуре России в годы Петровских реформ. Повседневная жизнь и быт при Петре I. Значение петровских преобразований в истории страны. </w:t>
      </w:r>
      <w:r w:rsidRPr="00CD1421">
        <w:rPr>
          <w:rFonts w:ascii="Arial" w:hAnsi="Arial" w:cs="Arial"/>
          <w:b/>
          <w:bCs/>
        </w:rPr>
        <w:t xml:space="preserve">Россия при наследниках Петра I: эпоха дворцовых переворотов. </w:t>
      </w:r>
      <w:r w:rsidRPr="00CD1421">
        <w:rPr>
          <w:rFonts w:ascii="Arial" w:hAnsi="Arial" w:cs="Arial"/>
        </w:rPr>
        <w:t xml:space="preserve">Эпоха дворцовых переворотов (1725—1762). Внутренняя политика и экономика России в 1725—1762 гг. Внешняя политика России в 1725—1762 гг. Национальная и религиозная политика в 1725—1762 гг. </w:t>
      </w:r>
      <w:r w:rsidRPr="00CD1421">
        <w:rPr>
          <w:rFonts w:ascii="Arial" w:hAnsi="Arial" w:cs="Arial"/>
          <w:b/>
          <w:bCs/>
        </w:rPr>
        <w:t xml:space="preserve">Российская империя при Екатерине II. </w:t>
      </w:r>
      <w:r w:rsidRPr="00CD1421">
        <w:rPr>
          <w:rFonts w:ascii="Arial" w:hAnsi="Arial" w:cs="Arial"/>
        </w:rPr>
        <w:t xml:space="preserve">Россия в системе международных отношений. Внутренняя политика Екатерины II. Экономическое развитие России при Екатерине II. Социальная структура российского общества второй половины XVIII в. Восстание под предводительством Е. И. Пугачёва. Народы России. Религиозная и национальная политика  Екатерины II. Внешняя политика Екатерины II. Начало освоения </w:t>
      </w:r>
      <w:proofErr w:type="spellStart"/>
      <w:r w:rsidRPr="00CD1421">
        <w:rPr>
          <w:rFonts w:ascii="Arial" w:hAnsi="Arial" w:cs="Arial"/>
        </w:rPr>
        <w:t>Новороссии</w:t>
      </w:r>
      <w:proofErr w:type="spellEnd"/>
      <w:r w:rsidRPr="00CD1421">
        <w:rPr>
          <w:rFonts w:ascii="Arial" w:hAnsi="Arial" w:cs="Arial"/>
        </w:rPr>
        <w:t xml:space="preserve"> и Крыма. </w:t>
      </w:r>
      <w:r w:rsidRPr="00CD1421">
        <w:rPr>
          <w:rFonts w:ascii="Arial" w:hAnsi="Arial" w:cs="Arial"/>
          <w:b/>
          <w:bCs/>
        </w:rPr>
        <w:t xml:space="preserve">Россия при Павле I.   </w:t>
      </w:r>
      <w:r w:rsidRPr="00CD1421">
        <w:rPr>
          <w:rFonts w:ascii="Arial" w:hAnsi="Arial" w:cs="Arial"/>
        </w:rPr>
        <w:t xml:space="preserve">Внутренняя политика Павла I. Внешняя политика Павла I. </w:t>
      </w:r>
      <w:r w:rsidRPr="00CD1421">
        <w:rPr>
          <w:rFonts w:ascii="Arial" w:hAnsi="Arial" w:cs="Arial"/>
          <w:b/>
          <w:bCs/>
        </w:rPr>
        <w:t xml:space="preserve">Культурное пространство Российской империи в XVIII в. </w:t>
      </w:r>
      <w:r w:rsidRPr="00CD1421">
        <w:rPr>
          <w:rFonts w:ascii="Arial" w:hAnsi="Arial" w:cs="Arial"/>
        </w:rPr>
        <w:t xml:space="preserve">Общественная мысль, публицистика, литература. Образование в России в XVIII в. Российская наука и техника в XVIII в. Русская архитектура XVIII в. Живопись и скульптура. Музыкальное и театральное искусство. Народы России в XVIII в. Перемены в повседневной жизни российских сословий. </w:t>
      </w:r>
    </w:p>
    <w:p w:rsidR="00E17981" w:rsidRPr="00CD1421" w:rsidRDefault="00E17981" w:rsidP="00E17981">
      <w:pPr>
        <w:tabs>
          <w:tab w:val="left" w:pos="5515"/>
        </w:tabs>
        <w:jc w:val="both"/>
        <w:rPr>
          <w:rFonts w:ascii="Arial" w:hAnsi="Arial" w:cs="Arial"/>
          <w:b/>
          <w:u w:val="single"/>
        </w:rPr>
      </w:pPr>
      <w:r w:rsidRPr="00CD1421">
        <w:rPr>
          <w:rFonts w:ascii="Arial" w:hAnsi="Arial" w:cs="Arial"/>
          <w:b/>
          <w:u w:val="single"/>
        </w:rPr>
        <w:t>9 класс</w:t>
      </w:r>
    </w:p>
    <w:p w:rsidR="00E17981" w:rsidRPr="00CD1421" w:rsidRDefault="00E17981" w:rsidP="00E17981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D1421">
        <w:rPr>
          <w:rFonts w:ascii="Arial" w:hAnsi="Arial" w:cs="Arial"/>
          <w:b/>
          <w:bCs/>
        </w:rPr>
        <w:t xml:space="preserve">Россия в первой четверти XIX в. </w:t>
      </w:r>
      <w:r w:rsidRPr="00CD1421">
        <w:rPr>
          <w:rFonts w:ascii="Arial" w:hAnsi="Arial" w:cs="Arial"/>
        </w:rPr>
        <w:t xml:space="preserve">Россия и мир на рубеже XVIII—XIX вв. Александр I: начало правления. Реформы М. М. Сперанского. Внешняя политика Александра I в 1801—1812 гг. Отечественная война </w:t>
      </w:r>
      <w:smartTag w:uri="urn:schemas-microsoft-com:office:smarttags" w:element="metricconverter">
        <w:smartTagPr>
          <w:attr w:name="ProductID" w:val="1812 г"/>
        </w:smartTagPr>
        <w:r w:rsidRPr="00CD1421">
          <w:rPr>
            <w:rFonts w:ascii="Arial" w:hAnsi="Arial" w:cs="Arial"/>
          </w:rPr>
          <w:t>1812 г</w:t>
        </w:r>
      </w:smartTag>
      <w:r w:rsidRPr="00CD1421">
        <w:rPr>
          <w:rFonts w:ascii="Arial" w:hAnsi="Arial" w:cs="Arial"/>
        </w:rPr>
        <w:t xml:space="preserve">. Заграничные походы русской армии. Внешняя  политика Александра I в 1813—1825 гг. Либеральные и охранительные тенденции во  внутренней политике Александра I в 1815—1825 гг. Национальная политика Александра I. Социально-экономическое  развитие страны в первой четверти XIX в. Общественное движение при Александре I. Выступление декабристов. </w:t>
      </w:r>
      <w:r w:rsidRPr="00CD1421">
        <w:rPr>
          <w:rFonts w:ascii="Arial" w:hAnsi="Arial" w:cs="Arial"/>
          <w:b/>
          <w:bCs/>
        </w:rPr>
        <w:t xml:space="preserve">Россия во второй четверти XIX в.  </w:t>
      </w:r>
      <w:r w:rsidRPr="00CD1421">
        <w:rPr>
          <w:rFonts w:ascii="Arial" w:hAnsi="Arial" w:cs="Arial"/>
        </w:rPr>
        <w:t xml:space="preserve">Реформаторские </w:t>
      </w:r>
      <w:r w:rsidRPr="00CD1421">
        <w:rPr>
          <w:rFonts w:ascii="Arial" w:hAnsi="Arial" w:cs="Arial"/>
        </w:rPr>
        <w:lastRenderedPageBreak/>
        <w:t xml:space="preserve">и консервативные тенденции во внутренней политике Николая I.  Социально-экономическое развитие страны во второй четверти XIX в. Общественное движение при Николае I. Национальная и религиозная политика Николая I. Этнокультурный облик страны. Внешняя политика Николая I. Кавказская война 1817—1864 гг. Крымская война 1853—1856 гг. Культурное пространство империи в первой половине XIX в. </w:t>
      </w:r>
      <w:r w:rsidRPr="00CD1421">
        <w:rPr>
          <w:rFonts w:ascii="Arial" w:hAnsi="Arial" w:cs="Arial"/>
          <w:b/>
          <w:bCs/>
        </w:rPr>
        <w:t xml:space="preserve">Россия в эпоху Великих реформ. </w:t>
      </w:r>
      <w:r w:rsidRPr="00CD1421">
        <w:rPr>
          <w:rFonts w:ascii="Arial" w:hAnsi="Arial" w:cs="Arial"/>
        </w:rPr>
        <w:t xml:space="preserve">Европейская индустриализация и предпосылки реформ в России. Александр II: начало правления. Крестьянская реформа </w:t>
      </w:r>
      <w:smartTag w:uri="urn:schemas-microsoft-com:office:smarttags" w:element="metricconverter">
        <w:smartTagPr>
          <w:attr w:name="ProductID" w:val="1861 г"/>
        </w:smartTagPr>
        <w:r w:rsidRPr="00CD1421">
          <w:rPr>
            <w:rFonts w:ascii="Arial" w:hAnsi="Arial" w:cs="Arial"/>
          </w:rPr>
          <w:t>1861 г</w:t>
        </w:r>
      </w:smartTag>
      <w:r w:rsidRPr="00CD1421">
        <w:rPr>
          <w:rFonts w:ascii="Arial" w:hAnsi="Arial" w:cs="Arial"/>
        </w:rPr>
        <w:t xml:space="preserve">  Реформы 1860—1870-х гг.: социальная и правовая модернизация.  Социально-экономическое развитие страны в пореформенный период. Общественное движение при Александре II и политика правительства. Национальная и религиозная политика Александра II. Национальный вопрос в России и Европе. Внешняя политика Александра II. Русско-турецкая война 1877—1878 гг. </w:t>
      </w:r>
      <w:r w:rsidRPr="00CD1421">
        <w:rPr>
          <w:rFonts w:ascii="Arial" w:hAnsi="Arial" w:cs="Arial"/>
          <w:b/>
          <w:bCs/>
        </w:rPr>
        <w:t xml:space="preserve">Россия в 1880—1890-е гг. </w:t>
      </w:r>
      <w:r w:rsidRPr="00CD1421">
        <w:rPr>
          <w:rFonts w:ascii="Arial" w:hAnsi="Arial" w:cs="Arial"/>
        </w:rPr>
        <w:t xml:space="preserve">Александр III: особенности внутренней политики. Перемены в экономике и социальном строе. Общественное движение при Александре III. Национальная и религиозная политика Александра III. Внешняя политика Александра III. Культурное пространство империи во второй половине XIX в. Повседневная жизнь разных слоёв населения в XIX в. </w:t>
      </w:r>
      <w:r w:rsidRPr="00CD1421">
        <w:rPr>
          <w:rFonts w:ascii="Arial" w:hAnsi="Arial" w:cs="Arial"/>
          <w:b/>
          <w:bCs/>
        </w:rPr>
        <w:t xml:space="preserve">Россия в начале XX в. </w:t>
      </w:r>
      <w:r w:rsidRPr="00CD1421">
        <w:rPr>
          <w:rFonts w:ascii="Arial" w:hAnsi="Arial" w:cs="Arial"/>
        </w:rPr>
        <w:t>Россия и мир на рубеже XIX—XX вв.: динамика и противоречия развития. Социально-экономическое развитие страны на рубеже XIX—XX вв. Николай II: начало правления. Политическое развитие страны в 1894—1904 гг. Внешняя политика Николая II. Русско-японская война 1904—1905 гг. Первая российская революция и политические реформы 1905—1907 гг. Социально-экономические реформы П. А. Столыпина. Политическое развитие страны в 1907—1914 гг. Серебряный век русской культуры.</w:t>
      </w:r>
    </w:p>
    <w:p w:rsidR="00E17981" w:rsidRPr="00CD1421" w:rsidRDefault="00E17981" w:rsidP="00E17981">
      <w:pPr>
        <w:tabs>
          <w:tab w:val="left" w:pos="5515"/>
        </w:tabs>
        <w:jc w:val="center"/>
        <w:rPr>
          <w:rFonts w:ascii="Arial" w:hAnsi="Arial" w:cs="Arial"/>
          <w:b/>
          <w:bCs/>
        </w:rPr>
      </w:pPr>
    </w:p>
    <w:p w:rsidR="00E17981" w:rsidRPr="00CD1421" w:rsidRDefault="00E17981" w:rsidP="00E17981">
      <w:pPr>
        <w:shd w:val="clear" w:color="auto" w:fill="FFFFFF"/>
        <w:ind w:left="720"/>
        <w:rPr>
          <w:rFonts w:ascii="Arial" w:hAnsi="Arial" w:cs="Arial"/>
          <w:b/>
          <w:bCs/>
          <w:color w:val="000000"/>
        </w:rPr>
      </w:pPr>
    </w:p>
    <w:p w:rsidR="00E17981" w:rsidRPr="00CD1421" w:rsidRDefault="0027371E" w:rsidP="00E17981">
      <w:pPr>
        <w:shd w:val="clear" w:color="auto" w:fill="FFFFFF"/>
        <w:ind w:left="72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lang w:val="en-US"/>
        </w:rPr>
        <w:t>III</w:t>
      </w:r>
      <w:r w:rsidR="00CD1421">
        <w:rPr>
          <w:rFonts w:ascii="Arial" w:hAnsi="Arial" w:cs="Arial"/>
          <w:b/>
          <w:bCs/>
          <w:color w:val="000000"/>
        </w:rPr>
        <w:t xml:space="preserve">. </w:t>
      </w:r>
      <w:r w:rsidR="00E17981" w:rsidRPr="00CD1421">
        <w:rPr>
          <w:rFonts w:ascii="Arial" w:hAnsi="Arial" w:cs="Arial"/>
          <w:b/>
          <w:bCs/>
          <w:color w:val="000000"/>
        </w:rPr>
        <w:t>Тематическое планирование</w:t>
      </w:r>
      <w:r>
        <w:rPr>
          <w:rFonts w:ascii="Arial" w:hAnsi="Arial" w:cs="Arial"/>
          <w:b/>
          <w:bCs/>
          <w:color w:val="000000"/>
        </w:rPr>
        <w:t xml:space="preserve"> с указанием количества часов, отводимых на освоение каждой темы по истории в 5-9 классах</w:t>
      </w:r>
    </w:p>
    <w:p w:rsidR="00E17981" w:rsidRPr="00CD1421" w:rsidRDefault="00E17981" w:rsidP="00E17981">
      <w:pPr>
        <w:shd w:val="clear" w:color="auto" w:fill="FFFFFF"/>
        <w:ind w:left="720"/>
        <w:rPr>
          <w:rFonts w:ascii="Arial" w:hAnsi="Arial" w:cs="Arial"/>
          <w:b/>
          <w:bCs/>
          <w:color w:val="000000"/>
        </w:rPr>
      </w:pPr>
    </w:p>
    <w:p w:rsidR="00E17981" w:rsidRPr="00CD1421" w:rsidRDefault="00E17981" w:rsidP="00E17981">
      <w:pPr>
        <w:shd w:val="clear" w:color="auto" w:fill="FFFFFF"/>
        <w:ind w:left="720"/>
        <w:rPr>
          <w:rFonts w:ascii="Arial" w:hAnsi="Arial" w:cs="Arial"/>
          <w:color w:val="000000"/>
        </w:rPr>
      </w:pPr>
      <w:r w:rsidRPr="00CD1421">
        <w:rPr>
          <w:rFonts w:ascii="Arial" w:hAnsi="Arial" w:cs="Arial"/>
          <w:b/>
          <w:bCs/>
          <w:color w:val="000000"/>
        </w:rPr>
        <w:t>5 класс</w:t>
      </w:r>
    </w:p>
    <w:tbl>
      <w:tblPr>
        <w:tblpPr w:leftFromText="180" w:rightFromText="180" w:vertAnchor="text" w:horzAnchor="page" w:tblpX="1787" w:tblpY="182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7089"/>
        <w:gridCol w:w="1843"/>
      </w:tblGrid>
      <w:tr w:rsidR="00E17981" w:rsidRPr="00CD1421" w:rsidTr="00E17981">
        <w:trPr>
          <w:trHeight w:val="653"/>
        </w:trPr>
        <w:tc>
          <w:tcPr>
            <w:tcW w:w="532" w:type="dxa"/>
            <w:vMerge w:val="restart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№ п/п</w:t>
            </w:r>
          </w:p>
        </w:tc>
        <w:tc>
          <w:tcPr>
            <w:tcW w:w="7089" w:type="dxa"/>
            <w:vMerge w:val="restart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Наименование раздела и тем</w:t>
            </w:r>
          </w:p>
        </w:tc>
        <w:tc>
          <w:tcPr>
            <w:tcW w:w="1843" w:type="dxa"/>
            <w:vMerge w:val="restart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Количество</w:t>
            </w:r>
          </w:p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часов</w:t>
            </w:r>
          </w:p>
        </w:tc>
      </w:tr>
      <w:tr w:rsidR="00E17981" w:rsidRPr="00CD1421" w:rsidTr="00E17981">
        <w:trPr>
          <w:trHeight w:val="276"/>
        </w:trPr>
        <w:tc>
          <w:tcPr>
            <w:tcW w:w="532" w:type="dxa"/>
            <w:vMerge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  <w:vMerge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</w:p>
        </w:tc>
      </w:tr>
      <w:tr w:rsidR="00E17981" w:rsidRPr="00CD1421" w:rsidTr="00E17981">
        <w:trPr>
          <w:trHeight w:val="532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Введение. Что изучает наука история. Источники исторических знаний. 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1ч.</w:t>
            </w:r>
          </w:p>
        </w:tc>
      </w:tr>
      <w:tr w:rsidR="00E17981" w:rsidRPr="00CD1421" w:rsidTr="00E17981">
        <w:trPr>
          <w:trHeight w:val="409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 xml:space="preserve">Раздел </w:t>
            </w:r>
            <w:r w:rsidRPr="00CD1421">
              <w:rPr>
                <w:rFonts w:ascii="Arial" w:hAnsi="Arial" w:cs="Arial"/>
                <w:b/>
                <w:lang w:val="en-US"/>
              </w:rPr>
              <w:t>I</w:t>
            </w:r>
            <w:r w:rsidRPr="00CD1421">
              <w:rPr>
                <w:rFonts w:ascii="Arial" w:hAnsi="Arial" w:cs="Arial"/>
                <w:b/>
              </w:rPr>
              <w:t>. Жизнь первобытных людей.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6 ч</w:t>
            </w:r>
          </w:p>
        </w:tc>
      </w:tr>
      <w:tr w:rsidR="00E17981" w:rsidRPr="00CD1421" w:rsidTr="00E17981">
        <w:trPr>
          <w:trHeight w:val="409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Тема 1. Первобытные собиратели и охотники.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3 ч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398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1"/>
              </w:rPr>
              <w:t>Древнейшие люди</w:t>
            </w:r>
            <w:r w:rsidRPr="00CD1421">
              <w:rPr>
                <w:rFonts w:ascii="Arial" w:hAnsi="Arial" w:cs="Arial"/>
              </w:rPr>
              <w:t>. Историческая карта.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398"/>
              </w:tabs>
              <w:jc w:val="both"/>
              <w:rPr>
                <w:rFonts w:ascii="Arial" w:hAnsi="Arial" w:cs="Arial"/>
                <w:spacing w:val="-1"/>
              </w:rPr>
            </w:pPr>
            <w:r w:rsidRPr="00CD1421">
              <w:rPr>
                <w:rFonts w:ascii="Arial" w:hAnsi="Arial" w:cs="Arial"/>
                <w:spacing w:val="-1"/>
              </w:rPr>
              <w:t>Родовые общины охотников и собирателей.</w:t>
            </w:r>
          </w:p>
          <w:p w:rsidR="00E17981" w:rsidRPr="00CD1421" w:rsidRDefault="00E17981" w:rsidP="00E17981">
            <w:pPr>
              <w:shd w:val="clear" w:color="auto" w:fill="FFFFFF"/>
              <w:tabs>
                <w:tab w:val="left" w:leader="dot" w:pos="6398"/>
              </w:tabs>
              <w:jc w:val="both"/>
              <w:rPr>
                <w:rFonts w:ascii="Arial" w:hAnsi="Arial" w:cs="Arial"/>
                <w:spacing w:val="-1"/>
              </w:rPr>
            </w:pPr>
            <w:r w:rsidRPr="00CD1421">
              <w:rPr>
                <w:rFonts w:ascii="Arial" w:hAnsi="Arial" w:cs="Arial"/>
                <w:spacing w:val="-1"/>
              </w:rPr>
              <w:t>Знать своих предков – знать историю.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69"/>
              </w:tabs>
              <w:jc w:val="both"/>
              <w:rPr>
                <w:rFonts w:ascii="Arial" w:hAnsi="Arial" w:cs="Arial"/>
                <w:spacing w:val="-1"/>
              </w:rPr>
            </w:pPr>
            <w:r w:rsidRPr="00CD1421">
              <w:rPr>
                <w:rFonts w:ascii="Arial" w:hAnsi="Arial" w:cs="Arial"/>
                <w:spacing w:val="-1"/>
              </w:rPr>
              <w:t xml:space="preserve">Возникновение искусства и религии. </w:t>
            </w:r>
          </w:p>
          <w:p w:rsidR="00E17981" w:rsidRPr="00CD1421" w:rsidRDefault="00E17981" w:rsidP="00E17981">
            <w:pPr>
              <w:shd w:val="clear" w:color="auto" w:fill="FFFFFF"/>
              <w:tabs>
                <w:tab w:val="left" w:leader="dot" w:pos="6398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Археология – помощница истории.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69"/>
              </w:tabs>
              <w:jc w:val="both"/>
              <w:rPr>
                <w:rFonts w:ascii="Arial" w:hAnsi="Arial" w:cs="Arial"/>
                <w:b/>
                <w:spacing w:val="-1"/>
              </w:rPr>
            </w:pPr>
            <w:r w:rsidRPr="00CD1421">
              <w:rPr>
                <w:rFonts w:ascii="Arial" w:hAnsi="Arial" w:cs="Arial"/>
                <w:b/>
                <w:spacing w:val="-1"/>
              </w:rPr>
              <w:t>Тема 2.  Первобытные земледельцы и скотоводы.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2 ч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5477"/>
                <w:tab w:val="left" w:leader="dot" w:pos="627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1"/>
              </w:rPr>
              <w:t>Возникновение  земледелия и</w:t>
            </w:r>
            <w:r w:rsidRPr="00CD1421">
              <w:rPr>
                <w:rFonts w:ascii="Arial" w:hAnsi="Arial" w:cs="Arial"/>
              </w:rPr>
              <w:t xml:space="preserve"> </w:t>
            </w:r>
            <w:r w:rsidRPr="00CD1421">
              <w:rPr>
                <w:rFonts w:ascii="Arial" w:hAnsi="Arial" w:cs="Arial"/>
                <w:spacing w:val="-1"/>
              </w:rPr>
              <w:t>скотоводства.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69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1"/>
              </w:rPr>
              <w:t>Появление неравенства и знати.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7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69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1"/>
              </w:rPr>
              <w:t>Повторение по теме «Жизнь первобытных людей»</w:t>
            </w:r>
            <w:r w:rsidRPr="00CD1421">
              <w:rPr>
                <w:rFonts w:ascii="Arial" w:hAnsi="Arial" w:cs="Arial"/>
              </w:rPr>
              <w:t xml:space="preserve"> </w:t>
            </w:r>
          </w:p>
          <w:p w:rsidR="00E17981" w:rsidRPr="00CD1421" w:rsidRDefault="00E17981" w:rsidP="00E17981">
            <w:pPr>
              <w:shd w:val="clear" w:color="auto" w:fill="FFFFFF"/>
              <w:tabs>
                <w:tab w:val="left" w:leader="dot" w:pos="6269"/>
              </w:tabs>
              <w:jc w:val="both"/>
              <w:rPr>
                <w:rFonts w:ascii="Arial" w:hAnsi="Arial" w:cs="Arial"/>
                <w:spacing w:val="-1"/>
              </w:rPr>
            </w:pPr>
            <w:r w:rsidRPr="00CD1421">
              <w:rPr>
                <w:rFonts w:ascii="Arial" w:hAnsi="Arial" w:cs="Arial"/>
              </w:rPr>
              <w:t>Как работать с учебным материалом по истории.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69"/>
              </w:tabs>
              <w:jc w:val="both"/>
              <w:rPr>
                <w:rFonts w:ascii="Arial" w:hAnsi="Arial" w:cs="Arial"/>
                <w:b/>
                <w:spacing w:val="-1"/>
              </w:rPr>
            </w:pPr>
            <w:r w:rsidRPr="00CD1421">
              <w:rPr>
                <w:rFonts w:ascii="Arial" w:hAnsi="Arial" w:cs="Arial"/>
                <w:b/>
                <w:spacing w:val="-1"/>
              </w:rPr>
              <w:t>Тема 3. Счёт лет в истории.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1ч.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8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69"/>
              </w:tabs>
              <w:jc w:val="both"/>
              <w:rPr>
                <w:rFonts w:ascii="Arial" w:hAnsi="Arial" w:cs="Arial"/>
                <w:spacing w:val="-1"/>
              </w:rPr>
            </w:pPr>
            <w:r w:rsidRPr="00CD1421">
              <w:rPr>
                <w:rFonts w:ascii="Arial" w:hAnsi="Arial" w:cs="Arial"/>
                <w:spacing w:val="-1"/>
              </w:rPr>
              <w:t>Измерение времени по годам.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 xml:space="preserve">Раздел </w:t>
            </w:r>
            <w:r w:rsidRPr="00CD1421">
              <w:rPr>
                <w:rFonts w:ascii="Arial" w:hAnsi="Arial" w:cs="Arial"/>
                <w:b/>
                <w:lang w:val="en-US"/>
              </w:rPr>
              <w:t>II</w:t>
            </w:r>
            <w:r w:rsidRPr="00CD1421">
              <w:rPr>
                <w:rFonts w:ascii="Arial" w:hAnsi="Arial" w:cs="Arial"/>
                <w:b/>
              </w:rPr>
              <w:t>. Древний Восток.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20ч.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Тема 4. Древний Египет.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8ч.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9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64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spacing w:val="-2"/>
              </w:rPr>
              <w:t>Государство на берегах Нила.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10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64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spacing w:val="-2"/>
              </w:rPr>
              <w:t>Как жили земледельцы и ремесленники.</w:t>
            </w:r>
          </w:p>
          <w:p w:rsidR="00E17981" w:rsidRPr="00CD1421" w:rsidRDefault="00E17981" w:rsidP="00E17981">
            <w:pPr>
              <w:shd w:val="clear" w:color="auto" w:fill="FFFFFF"/>
              <w:tabs>
                <w:tab w:val="left" w:leader="dot" w:pos="626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Наука о народах и наука о прошлом.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rPr>
          <w:trHeight w:val="58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11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21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Жизнь египетского вельможи.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12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6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Военные походы фараонов.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13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4853"/>
                <w:tab w:val="left" w:leader="dot" w:pos="626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Религия древних египтян.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14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4766"/>
                <w:tab w:val="left" w:leader="dot" w:pos="626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Искусство древних египтян.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15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6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Письменность и знания древних египтян.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16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64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spacing w:val="-2"/>
              </w:rPr>
              <w:t>Повторение по теме «Древний Египет»</w:t>
            </w:r>
          </w:p>
          <w:p w:rsidR="00E17981" w:rsidRPr="00CD1421" w:rsidRDefault="00E17981" w:rsidP="00E17981">
            <w:pPr>
              <w:shd w:val="clear" w:color="auto" w:fill="FFFFFF"/>
              <w:tabs>
                <w:tab w:val="left" w:leader="dot" w:pos="6264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spacing w:val="-2"/>
              </w:rPr>
              <w:t>Географические названия  - свидетели прошлого.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Тема 5. Западная Азия в древности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7ч.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17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Древнее </w:t>
            </w:r>
            <w:proofErr w:type="spellStart"/>
            <w:r w:rsidRPr="00CD1421">
              <w:rPr>
                <w:rFonts w:ascii="Arial" w:hAnsi="Arial" w:cs="Arial"/>
              </w:rPr>
              <w:t>Двуречье</w:t>
            </w:r>
            <w:proofErr w:type="spellEnd"/>
            <w:r w:rsidRPr="00CD1421">
              <w:rPr>
                <w:rFonts w:ascii="Arial" w:hAnsi="Arial" w:cs="Arial"/>
              </w:rPr>
              <w:t>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18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0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Вавилонский царь Хаммурапи и его законы.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19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9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Финикийские мореплаватели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20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9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1"/>
              </w:rPr>
              <w:t>Библейские  сказания.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rPr>
          <w:trHeight w:val="378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21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9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1"/>
              </w:rPr>
              <w:t>Древнееврейское царство.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22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Ассирийская держава.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23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Персидская держава «царя царей».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4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b/>
                <w:spacing w:val="-1"/>
              </w:rPr>
              <w:t>Тема 6. Индия и Китай в древности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4 ч.</w:t>
            </w:r>
          </w:p>
        </w:tc>
      </w:tr>
      <w:tr w:rsidR="00E17981" w:rsidRPr="00CD1421" w:rsidTr="00E17981">
        <w:trPr>
          <w:trHeight w:val="270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24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1"/>
              </w:rPr>
              <w:t>Природа и люди  Древней Индии.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25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0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1"/>
              </w:rPr>
              <w:t>Индийские касты.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rPr>
          <w:trHeight w:val="436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26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0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1"/>
              </w:rPr>
              <w:t>Чему учил китайский мудрец Конфуций.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rPr>
          <w:trHeight w:val="256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27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0"/>
              </w:tabs>
              <w:jc w:val="both"/>
              <w:rPr>
                <w:rFonts w:ascii="Arial" w:hAnsi="Arial" w:cs="Arial"/>
                <w:spacing w:val="-1"/>
              </w:rPr>
            </w:pPr>
            <w:r w:rsidRPr="00CD1421">
              <w:rPr>
                <w:rFonts w:ascii="Arial" w:hAnsi="Arial" w:cs="Arial"/>
                <w:spacing w:val="-1"/>
              </w:rPr>
              <w:t>Первый властелин единого Китая.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28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Повторение по теме  «Вклад народов Древнего Востока в мировую историю и  культуру»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1ч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 xml:space="preserve">Раздел </w:t>
            </w:r>
            <w:r w:rsidRPr="00CD1421">
              <w:rPr>
                <w:rFonts w:ascii="Arial" w:hAnsi="Arial" w:cs="Arial"/>
                <w:b/>
                <w:lang w:val="en-US"/>
              </w:rPr>
              <w:t>III</w:t>
            </w:r>
            <w:r w:rsidRPr="00CD1421">
              <w:rPr>
                <w:rFonts w:ascii="Arial" w:hAnsi="Arial" w:cs="Arial"/>
                <w:b/>
              </w:rPr>
              <w:t>. Древняя Греция.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21 ч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Тема 7. Древнейшая Греция.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5ч.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29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Греки и критяне.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30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45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1"/>
              </w:rPr>
              <w:t xml:space="preserve">Микены и Троя. 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31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45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Поэма Гомера «Илиада»</w:t>
            </w:r>
            <w:r w:rsidRPr="00CD1421">
              <w:rPr>
                <w:rFonts w:ascii="Arial" w:hAnsi="Arial" w:cs="Arial"/>
                <w:spacing w:val="-1"/>
              </w:rPr>
              <w:t>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32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45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spacing w:val="-2"/>
              </w:rPr>
              <w:t xml:space="preserve">Поэма Гомера </w:t>
            </w:r>
            <w:r w:rsidRPr="00CD1421">
              <w:rPr>
                <w:rFonts w:ascii="Arial" w:hAnsi="Arial" w:cs="Arial"/>
                <w:spacing w:val="-1"/>
              </w:rPr>
              <w:t>«Одиссея».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33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45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Религия древних греков.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45"/>
              </w:tabs>
              <w:jc w:val="both"/>
              <w:rPr>
                <w:rFonts w:ascii="Arial" w:hAnsi="Arial" w:cs="Arial"/>
                <w:b/>
                <w:spacing w:val="-2"/>
              </w:rPr>
            </w:pPr>
            <w:r w:rsidRPr="00CD1421">
              <w:rPr>
                <w:rFonts w:ascii="Arial" w:hAnsi="Arial" w:cs="Arial"/>
                <w:b/>
                <w:spacing w:val="-2"/>
              </w:rPr>
              <w:t>Тема 8. Полисы Греции и их борьба с персидским нашествием.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7ч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34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45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Земледельцы Аттики теряют землю и свободу.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35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0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Зарождение демократии в Афинах.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36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0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1"/>
              </w:rPr>
              <w:t>Древняя Спарта.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37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Греческие колонии на берегах Средиземного и Черного морей.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38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0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Олимпийские игры в древности.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39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50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Победа греков над персами в Марафонской битве.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40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45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Нашествие персидских войск на Элладу.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45"/>
              </w:tabs>
              <w:jc w:val="both"/>
              <w:rPr>
                <w:rFonts w:ascii="Arial" w:hAnsi="Arial" w:cs="Arial"/>
                <w:b/>
                <w:spacing w:val="-2"/>
              </w:rPr>
            </w:pPr>
            <w:r w:rsidRPr="00CD1421">
              <w:rPr>
                <w:rFonts w:ascii="Arial" w:hAnsi="Arial" w:cs="Arial"/>
                <w:b/>
                <w:spacing w:val="-2"/>
              </w:rPr>
              <w:t xml:space="preserve"> Тема 9. Возвышение  Афин в </w:t>
            </w:r>
            <w:r w:rsidRPr="00CD1421">
              <w:rPr>
                <w:rFonts w:ascii="Arial" w:hAnsi="Arial" w:cs="Arial"/>
                <w:b/>
                <w:spacing w:val="-2"/>
                <w:lang w:val="en-US"/>
              </w:rPr>
              <w:t>V</w:t>
            </w:r>
            <w:r w:rsidRPr="00CD1421">
              <w:rPr>
                <w:rFonts w:ascii="Arial" w:hAnsi="Arial" w:cs="Arial"/>
                <w:b/>
                <w:spacing w:val="-2"/>
              </w:rPr>
              <w:t xml:space="preserve"> в. до н.э. и расцвет  демократии.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5ч.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41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245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В гаванях афинского порта Пирей.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42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8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В городе богини Афины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43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8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spacing w:val="-2"/>
              </w:rPr>
              <w:t xml:space="preserve">В афинских школах и </w:t>
            </w:r>
            <w:proofErr w:type="spellStart"/>
            <w:r w:rsidRPr="00CD1421">
              <w:rPr>
                <w:rFonts w:ascii="Arial" w:hAnsi="Arial" w:cs="Arial"/>
                <w:spacing w:val="-2"/>
              </w:rPr>
              <w:t>гимнасиях</w:t>
            </w:r>
            <w:proofErr w:type="spellEnd"/>
            <w:r w:rsidRPr="00CD1421">
              <w:rPr>
                <w:rFonts w:ascii="Arial" w:hAnsi="Arial" w:cs="Arial"/>
                <w:spacing w:val="-2"/>
              </w:rPr>
              <w:t>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44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8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spacing w:val="-2"/>
              </w:rPr>
              <w:t>В театре Диониса</w:t>
            </w:r>
            <w:r w:rsidRPr="00CD1421">
              <w:rPr>
                <w:rFonts w:ascii="Arial" w:hAnsi="Arial" w:cs="Arial"/>
              </w:rPr>
              <w:t>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lastRenderedPageBreak/>
              <w:t>45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8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spacing w:val="-2"/>
              </w:rPr>
              <w:t>Афинская демократия  при Перикле.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8"/>
              </w:tabs>
              <w:jc w:val="both"/>
              <w:rPr>
                <w:rFonts w:ascii="Arial" w:hAnsi="Arial" w:cs="Arial"/>
                <w:b/>
                <w:spacing w:val="-2"/>
              </w:rPr>
            </w:pPr>
            <w:r w:rsidRPr="00CD1421">
              <w:rPr>
                <w:rFonts w:ascii="Arial" w:hAnsi="Arial" w:cs="Arial"/>
                <w:b/>
                <w:spacing w:val="-2"/>
              </w:rPr>
              <w:t xml:space="preserve">Тема 10. Македонские завоевания в </w:t>
            </w:r>
            <w:r w:rsidRPr="00CD1421">
              <w:rPr>
                <w:rFonts w:ascii="Arial" w:hAnsi="Arial" w:cs="Arial"/>
                <w:b/>
                <w:spacing w:val="-2"/>
                <w:lang w:val="en-US"/>
              </w:rPr>
              <w:t>IV</w:t>
            </w:r>
            <w:r w:rsidRPr="00CD1421">
              <w:rPr>
                <w:rFonts w:ascii="Arial" w:hAnsi="Arial" w:cs="Arial"/>
                <w:b/>
                <w:spacing w:val="-2"/>
              </w:rPr>
              <w:t xml:space="preserve"> в. до н.э.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3ч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46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68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Города Эллады подчиняются Македонии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47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68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1"/>
              </w:rPr>
              <w:t>Поход Александра Македонского на Восток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48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68"/>
              </w:tabs>
              <w:jc w:val="both"/>
              <w:rPr>
                <w:rFonts w:ascii="Arial" w:hAnsi="Arial" w:cs="Arial"/>
                <w:spacing w:val="-1"/>
              </w:rPr>
            </w:pPr>
            <w:r w:rsidRPr="00CD1421">
              <w:rPr>
                <w:rFonts w:ascii="Arial" w:hAnsi="Arial" w:cs="Arial"/>
                <w:spacing w:val="-1"/>
              </w:rPr>
              <w:t>В Александрии Египетской.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49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63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spacing w:val="-2"/>
              </w:rPr>
              <w:t>Повторение по теме «Древняя Греция»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1ч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63"/>
              </w:tabs>
              <w:jc w:val="both"/>
              <w:rPr>
                <w:rFonts w:ascii="Arial" w:hAnsi="Arial" w:cs="Arial"/>
                <w:b/>
                <w:spacing w:val="-2"/>
              </w:rPr>
            </w:pPr>
            <w:r w:rsidRPr="00CD1421">
              <w:rPr>
                <w:rFonts w:ascii="Arial" w:hAnsi="Arial" w:cs="Arial"/>
                <w:b/>
                <w:spacing w:val="-2"/>
              </w:rPr>
              <w:t xml:space="preserve">Раздел </w:t>
            </w:r>
            <w:r w:rsidRPr="00CD1421">
              <w:rPr>
                <w:rFonts w:ascii="Arial" w:hAnsi="Arial" w:cs="Arial"/>
                <w:b/>
                <w:spacing w:val="-2"/>
                <w:lang w:val="en-US"/>
              </w:rPr>
              <w:t>IV</w:t>
            </w:r>
            <w:r w:rsidRPr="00CD1421">
              <w:rPr>
                <w:rFonts w:ascii="Arial" w:hAnsi="Arial" w:cs="Arial"/>
                <w:b/>
                <w:spacing w:val="-2"/>
              </w:rPr>
              <w:t>. Древний Рим.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18ч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ind w:right="14"/>
              <w:jc w:val="both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  <w:spacing w:val="-15"/>
              </w:rPr>
              <w:t>Тема 11. Рим: от его возникновения до установления господства над Италией.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3ч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50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4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spacing w:val="-2"/>
              </w:rPr>
              <w:t>Древнейший Рим.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51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8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spacing w:val="-2"/>
              </w:rPr>
              <w:t>Завоевание Римом  Италии.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52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8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Устройство Римской республики.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ind w:left="96" w:right="19"/>
              <w:jc w:val="both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Тема 12. Рим – сильнейшая держава Средиземноморья.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3ч</w:t>
            </w:r>
          </w:p>
        </w:tc>
      </w:tr>
      <w:tr w:rsidR="00E17981" w:rsidRPr="00CD1421" w:rsidTr="00E17981">
        <w:trPr>
          <w:trHeight w:val="277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53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63"/>
              </w:tabs>
              <w:jc w:val="both"/>
              <w:rPr>
                <w:rFonts w:ascii="Arial" w:hAnsi="Arial" w:cs="Arial"/>
                <w:spacing w:val="-1"/>
              </w:rPr>
            </w:pPr>
            <w:r w:rsidRPr="00CD1421">
              <w:rPr>
                <w:rFonts w:ascii="Arial" w:hAnsi="Arial" w:cs="Arial"/>
                <w:spacing w:val="-1"/>
              </w:rPr>
              <w:t xml:space="preserve"> Карфаген – преграда на пути к Сицилии.</w:t>
            </w:r>
          </w:p>
          <w:p w:rsidR="00E17981" w:rsidRPr="00CD1421" w:rsidRDefault="00E17981" w:rsidP="00E17981">
            <w:pPr>
              <w:shd w:val="clear" w:color="auto" w:fill="FFFFFF"/>
              <w:tabs>
                <w:tab w:val="left" w:leader="dot" w:pos="6163"/>
              </w:tabs>
              <w:jc w:val="both"/>
              <w:rPr>
                <w:rFonts w:ascii="Arial" w:hAnsi="Arial" w:cs="Arial"/>
                <w:spacing w:val="-1"/>
              </w:rPr>
            </w:pPr>
            <w:r w:rsidRPr="00CD1421">
              <w:rPr>
                <w:rFonts w:ascii="Arial" w:hAnsi="Arial" w:cs="Arial"/>
                <w:spacing w:val="-1"/>
              </w:rPr>
              <w:t xml:space="preserve"> Вторая война Рима с Карфагеном.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54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Установление господства Рима во всем Восточном  Средиземноморье.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55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8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spacing w:val="-2"/>
              </w:rPr>
              <w:t>Рабство в Древнем Риме.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8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b/>
                <w:spacing w:val="-1"/>
              </w:rPr>
              <w:t>Тема 13. Гражданские войны в Риме.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4ч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56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8"/>
              </w:tabs>
              <w:jc w:val="both"/>
              <w:rPr>
                <w:rFonts w:ascii="Arial" w:hAnsi="Arial" w:cs="Arial"/>
                <w:b/>
                <w:spacing w:val="-1"/>
              </w:rPr>
            </w:pPr>
            <w:r w:rsidRPr="00CD1421">
              <w:rPr>
                <w:rFonts w:ascii="Arial" w:hAnsi="Arial" w:cs="Arial"/>
                <w:spacing w:val="-2"/>
              </w:rPr>
              <w:t xml:space="preserve">Земельный закон братьев  </w:t>
            </w:r>
            <w:proofErr w:type="spellStart"/>
            <w:r w:rsidRPr="00CD1421">
              <w:rPr>
                <w:rFonts w:ascii="Arial" w:hAnsi="Arial" w:cs="Arial"/>
                <w:spacing w:val="-2"/>
              </w:rPr>
              <w:t>Гракхов</w:t>
            </w:r>
            <w:proofErr w:type="spellEnd"/>
            <w:r w:rsidRPr="00CD1421">
              <w:rPr>
                <w:rFonts w:ascii="Arial" w:hAnsi="Arial" w:cs="Arial"/>
                <w:spacing w:val="-2"/>
              </w:rPr>
              <w:t>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57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8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Восстание Спартака.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58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8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Единовластие Цезаря.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59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4"/>
              </w:tabs>
              <w:jc w:val="both"/>
              <w:rPr>
                <w:rFonts w:ascii="Arial" w:hAnsi="Arial" w:cs="Arial"/>
                <w:spacing w:val="-3"/>
              </w:rPr>
            </w:pPr>
            <w:r w:rsidRPr="00CD1421">
              <w:rPr>
                <w:rFonts w:ascii="Arial" w:hAnsi="Arial" w:cs="Arial"/>
                <w:spacing w:val="-2"/>
              </w:rPr>
              <w:t>Установление империи.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4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b/>
                <w:spacing w:val="-1"/>
              </w:rPr>
              <w:t>Тема 14. Римская империя в первые века нашей эры.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5 ч.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60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4"/>
              </w:tabs>
              <w:jc w:val="both"/>
              <w:rPr>
                <w:rFonts w:ascii="Arial" w:hAnsi="Arial" w:cs="Arial"/>
                <w:spacing w:val="-1"/>
              </w:rPr>
            </w:pPr>
            <w:r w:rsidRPr="00CD1421">
              <w:rPr>
                <w:rFonts w:ascii="Arial" w:hAnsi="Arial" w:cs="Arial"/>
                <w:spacing w:val="-1"/>
              </w:rPr>
              <w:t>Соседи Римской империи.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61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3"/>
              </w:rPr>
              <w:t xml:space="preserve"> Рим при императоре Нероне.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62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3"/>
              </w:rPr>
              <w:t>Первые христиане и их учение.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63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3"/>
              </w:rPr>
              <w:t xml:space="preserve">Расцвет Римской империи во </w:t>
            </w:r>
            <w:r w:rsidRPr="00CD1421">
              <w:rPr>
                <w:rFonts w:ascii="Arial" w:hAnsi="Arial" w:cs="Arial"/>
                <w:spacing w:val="-3"/>
                <w:lang w:val="en-US"/>
              </w:rPr>
              <w:t>II</w:t>
            </w:r>
            <w:r w:rsidRPr="00CD1421">
              <w:rPr>
                <w:rFonts w:ascii="Arial" w:hAnsi="Arial" w:cs="Arial"/>
                <w:spacing w:val="-3"/>
              </w:rPr>
              <w:t xml:space="preserve"> в.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rPr>
          <w:trHeight w:val="396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64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2"/>
              </w:rPr>
              <w:t>«Вечный город» во времена империи и его жители.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rPr>
          <w:trHeight w:val="396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4"/>
              </w:tabs>
              <w:jc w:val="both"/>
              <w:rPr>
                <w:rFonts w:ascii="Arial" w:hAnsi="Arial" w:cs="Arial"/>
                <w:spacing w:val="-2"/>
              </w:rPr>
            </w:pPr>
            <w:r w:rsidRPr="00CD1421">
              <w:rPr>
                <w:rFonts w:ascii="Arial" w:hAnsi="Arial" w:cs="Arial"/>
                <w:b/>
                <w:spacing w:val="-2"/>
              </w:rPr>
              <w:t>Тема 15. Разгром Рима германцами и падение Западной Римской империи.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2ч.</w:t>
            </w:r>
          </w:p>
        </w:tc>
      </w:tr>
      <w:tr w:rsidR="00E17981" w:rsidRPr="00CD1421" w:rsidTr="00E17981">
        <w:trPr>
          <w:trHeight w:val="396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65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10"/>
              </w:tabs>
              <w:jc w:val="both"/>
              <w:rPr>
                <w:rFonts w:ascii="Arial" w:hAnsi="Arial" w:cs="Arial"/>
                <w:spacing w:val="-3"/>
              </w:rPr>
            </w:pPr>
            <w:r w:rsidRPr="00CD1421">
              <w:rPr>
                <w:rFonts w:ascii="Arial" w:hAnsi="Arial" w:cs="Arial"/>
                <w:spacing w:val="-3"/>
              </w:rPr>
              <w:t>Римская империя при Константине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rPr>
          <w:trHeight w:val="396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66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4"/>
              </w:tabs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  <w:spacing w:val="-3"/>
              </w:rPr>
              <w:t>Взятие Рима варварами.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17981">
        <w:trPr>
          <w:trHeight w:val="396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67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shd w:val="clear" w:color="auto" w:fill="FFFFFF"/>
              <w:tabs>
                <w:tab w:val="left" w:leader="dot" w:pos="6154"/>
              </w:tabs>
              <w:jc w:val="both"/>
              <w:rPr>
                <w:rFonts w:ascii="Arial" w:hAnsi="Arial" w:cs="Arial"/>
                <w:spacing w:val="-3"/>
              </w:rPr>
            </w:pPr>
            <w:r w:rsidRPr="00CD1421">
              <w:rPr>
                <w:rFonts w:ascii="Arial" w:hAnsi="Arial" w:cs="Arial"/>
                <w:spacing w:val="-3"/>
              </w:rPr>
              <w:t>Повторение по теме «Древний Рим»</w:t>
            </w: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1ч.</w:t>
            </w:r>
          </w:p>
        </w:tc>
      </w:tr>
      <w:tr w:rsidR="00E17981" w:rsidRPr="00CD1421" w:rsidTr="00E17981">
        <w:trPr>
          <w:trHeight w:val="396"/>
        </w:trPr>
        <w:tc>
          <w:tcPr>
            <w:tcW w:w="532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68</w:t>
            </w:r>
          </w:p>
        </w:tc>
        <w:tc>
          <w:tcPr>
            <w:tcW w:w="7089" w:type="dxa"/>
          </w:tcPr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Повторение по курсу история древнего мира</w:t>
            </w:r>
          </w:p>
          <w:p w:rsidR="00E17981" w:rsidRPr="00CD1421" w:rsidRDefault="00E17981" w:rsidP="00E1798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1ч.</w:t>
            </w:r>
          </w:p>
        </w:tc>
      </w:tr>
      <w:tr w:rsidR="00CD1421" w:rsidRPr="00CD1421" w:rsidTr="00E17981">
        <w:trPr>
          <w:trHeight w:val="396"/>
        </w:trPr>
        <w:tc>
          <w:tcPr>
            <w:tcW w:w="532" w:type="dxa"/>
          </w:tcPr>
          <w:p w:rsidR="00CD1421" w:rsidRPr="00CD1421" w:rsidRDefault="00CD1421" w:rsidP="00E1798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89" w:type="dxa"/>
          </w:tcPr>
          <w:p w:rsidR="00CD1421" w:rsidRPr="00CD1421" w:rsidRDefault="0078320B" w:rsidP="00E17981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Итого</w:t>
            </w:r>
          </w:p>
        </w:tc>
        <w:tc>
          <w:tcPr>
            <w:tcW w:w="1843" w:type="dxa"/>
          </w:tcPr>
          <w:p w:rsidR="00CD1421" w:rsidRPr="00CD1421" w:rsidRDefault="00CD1421" w:rsidP="00E179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68</w:t>
            </w:r>
          </w:p>
        </w:tc>
      </w:tr>
    </w:tbl>
    <w:p w:rsidR="00E17981" w:rsidRPr="00CD1421" w:rsidRDefault="00E17981" w:rsidP="00E17981">
      <w:pPr>
        <w:rPr>
          <w:rFonts w:ascii="Arial" w:hAnsi="Arial" w:cs="Arial"/>
        </w:rPr>
      </w:pPr>
    </w:p>
    <w:p w:rsidR="00E17981" w:rsidRPr="00CD1421" w:rsidRDefault="00E17981" w:rsidP="00E17981">
      <w:pPr>
        <w:rPr>
          <w:rFonts w:ascii="Arial" w:hAnsi="Arial" w:cs="Arial"/>
        </w:rPr>
      </w:pPr>
    </w:p>
    <w:p w:rsidR="00E17981" w:rsidRPr="0027371E" w:rsidRDefault="00E17981" w:rsidP="00E17981">
      <w:pPr>
        <w:rPr>
          <w:rFonts w:ascii="Arial" w:hAnsi="Arial" w:cs="Arial"/>
          <w:b/>
        </w:rPr>
      </w:pPr>
      <w:r w:rsidRPr="0027371E">
        <w:rPr>
          <w:rFonts w:ascii="Arial" w:hAnsi="Arial" w:cs="Arial"/>
          <w:b/>
        </w:rPr>
        <w:t>6 класс</w:t>
      </w:r>
    </w:p>
    <w:p w:rsidR="00E17981" w:rsidRPr="00CD1421" w:rsidRDefault="00E17981" w:rsidP="00E17981">
      <w:pPr>
        <w:rPr>
          <w:rFonts w:ascii="Arial" w:hAnsi="Arial" w:cs="Arial"/>
        </w:rPr>
      </w:pPr>
    </w:p>
    <w:tbl>
      <w:tblPr>
        <w:tblStyle w:val="a9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7513"/>
        <w:gridCol w:w="1984"/>
      </w:tblGrid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both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b/>
                <w:sz w:val="24"/>
              </w:rPr>
              <w:t>№ п /п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both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b/>
                <w:sz w:val="24"/>
              </w:rPr>
              <w:t>Содержание (разделы, темы)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both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b/>
                <w:sz w:val="24"/>
              </w:rPr>
              <w:t>Количество часов</w:t>
            </w:r>
          </w:p>
        </w:tc>
      </w:tr>
      <w:tr w:rsidR="00031382" w:rsidRPr="00CD1421" w:rsidTr="0027371E">
        <w:tc>
          <w:tcPr>
            <w:tcW w:w="10206" w:type="dxa"/>
            <w:gridSpan w:val="3"/>
          </w:tcPr>
          <w:p w:rsidR="00031382" w:rsidRDefault="00031382" w:rsidP="0003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Всеобщая история. История Средних веков (30 часов)</w:t>
            </w:r>
          </w:p>
          <w:p w:rsidR="00031382" w:rsidRPr="00CD1421" w:rsidRDefault="00031382" w:rsidP="00E17981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both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b/>
                <w:sz w:val="24"/>
              </w:rPr>
              <w:t>Введение.</w:t>
            </w:r>
            <w:r w:rsidRPr="00CD1421">
              <w:rPr>
                <w:rFonts w:ascii="Arial" w:eastAsiaTheme="minorEastAsia" w:hAnsi="Arial" w:cs="Arial"/>
                <w:sz w:val="24"/>
              </w:rPr>
              <w:t xml:space="preserve"> Понятие «Средние века». Хронологические рамки Средневековья.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CD1421">
              <w:rPr>
                <w:rFonts w:ascii="Arial" w:hAnsi="Arial" w:cs="Arial"/>
                <w:b/>
                <w:bCs/>
                <w:sz w:val="24"/>
              </w:rPr>
              <w:t>1</w:t>
            </w:r>
          </w:p>
        </w:tc>
      </w:tr>
      <w:tr w:rsidR="00E17981" w:rsidRPr="00CD1421" w:rsidTr="00E17981">
        <w:trPr>
          <w:gridAfter w:val="2"/>
          <w:wAfter w:w="9497" w:type="dxa"/>
        </w:trPr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2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pStyle w:val="a7"/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</w:pPr>
            <w:r w:rsidRPr="00CD1421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t>Образование варварских королевств. Государство франков в VI-</w:t>
            </w:r>
            <w:r w:rsidRPr="00CD1421">
              <w:rPr>
                <w:rFonts w:ascii="Arial" w:eastAsiaTheme="minorEastAsia" w:hAnsi="Arial" w:cs="Arial"/>
                <w:color w:val="000000"/>
                <w:sz w:val="24"/>
                <w:szCs w:val="24"/>
                <w:lang w:eastAsia="ru-RU"/>
              </w:rPr>
              <w:lastRenderedPageBreak/>
              <w:t>VIII вв.</w:t>
            </w:r>
          </w:p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lastRenderedPageBreak/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lastRenderedPageBreak/>
              <w:t>3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Христианская церковь в раннее Средневековье.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4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Возникновение и распад империи Карла Великого.</w:t>
            </w:r>
          </w:p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5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Феодальная раздробленность Западной Евро</w:t>
            </w:r>
            <w:r w:rsidRPr="00CD1421">
              <w:rPr>
                <w:rFonts w:ascii="Arial" w:eastAsiaTheme="minorEastAsia" w:hAnsi="Arial" w:cs="Arial"/>
                <w:sz w:val="24"/>
              </w:rPr>
              <w:softHyphen/>
              <w:t>пы в IX-XI вв.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6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Англия в раннее Средневековье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rPr>
          <w:gridAfter w:val="2"/>
          <w:wAfter w:w="9497" w:type="dxa"/>
        </w:trPr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7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Византийская империя при Юстиниане. Борьба империи с внешними врагами. Культура Византии.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8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Образование славянских государств.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rPr>
          <w:gridAfter w:val="2"/>
          <w:wAfter w:w="9497" w:type="dxa"/>
        </w:trPr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9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Возникновение ислама. Арабский халифат и его распад.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10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Культура стран халифата.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rPr>
          <w:gridAfter w:val="2"/>
          <w:wAfter w:w="9497" w:type="dxa"/>
        </w:trPr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11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В рыцарском замке.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12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 xml:space="preserve">Средневековая деревня и ее обитатели. 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rPr>
          <w:gridAfter w:val="2"/>
          <w:wAfter w:w="9497" w:type="dxa"/>
        </w:trPr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13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Средневековый город. Торговля в Средние века.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14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Горожане и их образ жизни.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rPr>
          <w:gridAfter w:val="2"/>
          <w:wAfter w:w="9497" w:type="dxa"/>
        </w:trPr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15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Могущество папской власти. Католическая церковь и еретики.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16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 xml:space="preserve">Крестовые походы. 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rPr>
          <w:gridAfter w:val="2"/>
          <w:wAfter w:w="9497" w:type="dxa"/>
        </w:trPr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17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Как происходило объединение Франции.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18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Что англичане считают началом своих свобод.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19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Столетняя война.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20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 xml:space="preserve">Усиление королевской власти в конце XV века во Франции и Англии. 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21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Реконкиста и образование централизованных государств на Пиренейском полуострове.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22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ind w:left="-84"/>
              <w:rPr>
                <w:rFonts w:ascii="Arial" w:hAnsi="Arial" w:cs="Arial"/>
                <w:b/>
                <w:bCs/>
                <w:sz w:val="24"/>
              </w:rPr>
            </w:pPr>
            <w:r w:rsidRPr="00CD1421">
              <w:rPr>
                <w:rFonts w:ascii="Arial" w:hAnsi="Arial" w:cs="Arial"/>
                <w:color w:val="000000"/>
                <w:sz w:val="24"/>
              </w:rPr>
              <w:t>Германия и Италия в 12-15 веках. Усиление власти князей в Германии. Расцвет итальянских городов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CD1421">
              <w:rPr>
                <w:rFonts w:ascii="Arial" w:hAnsi="Arial" w:cs="Arial"/>
                <w:b/>
                <w:bCs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ind w:left="-84"/>
              <w:rPr>
                <w:rFonts w:ascii="Arial" w:hAnsi="Arial" w:cs="Arial"/>
                <w:color w:val="000000"/>
                <w:sz w:val="24"/>
              </w:rPr>
            </w:pPr>
            <w:r w:rsidRPr="00CD1421">
              <w:rPr>
                <w:rFonts w:ascii="Arial" w:eastAsiaTheme="minorEastAsia" w:hAnsi="Arial" w:cs="Arial"/>
                <w:b/>
                <w:sz w:val="24"/>
              </w:rPr>
              <w:t xml:space="preserve">Тема 8. Славянские государства и Византия в </w:t>
            </w:r>
            <w:r w:rsidRPr="00CD1421">
              <w:rPr>
                <w:rFonts w:ascii="Arial" w:eastAsiaTheme="minorEastAsia" w:hAnsi="Arial" w:cs="Arial"/>
                <w:b/>
                <w:sz w:val="24"/>
                <w:lang w:val="en-US"/>
              </w:rPr>
              <w:t>XIV</w:t>
            </w:r>
            <w:r w:rsidRPr="00CD1421">
              <w:rPr>
                <w:rFonts w:ascii="Arial" w:eastAsiaTheme="minorEastAsia" w:hAnsi="Arial" w:cs="Arial"/>
                <w:b/>
                <w:sz w:val="24"/>
              </w:rPr>
              <w:t>-</w:t>
            </w:r>
            <w:r w:rsidRPr="00CD1421">
              <w:rPr>
                <w:rFonts w:ascii="Arial" w:eastAsiaTheme="minorEastAsia" w:hAnsi="Arial" w:cs="Arial"/>
                <w:b/>
                <w:sz w:val="24"/>
                <w:lang w:val="en-US"/>
              </w:rPr>
              <w:t>XV</w:t>
            </w:r>
            <w:r w:rsidRPr="00CD1421">
              <w:rPr>
                <w:rFonts w:ascii="Arial" w:eastAsiaTheme="minorEastAsia" w:hAnsi="Arial" w:cs="Arial"/>
                <w:b/>
                <w:sz w:val="24"/>
              </w:rPr>
              <w:t xml:space="preserve"> веках 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b/>
                <w:sz w:val="24"/>
              </w:rPr>
            </w:pPr>
            <w:r w:rsidRPr="00CD1421">
              <w:rPr>
                <w:rFonts w:ascii="Arial" w:eastAsiaTheme="minorEastAsia" w:hAnsi="Arial" w:cs="Arial"/>
                <w:b/>
                <w:sz w:val="24"/>
              </w:rPr>
              <w:t>2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23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ind w:left="-84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Гуситское движение в Чехии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CD1421">
              <w:rPr>
                <w:rFonts w:ascii="Arial" w:hAnsi="Arial" w:cs="Arial"/>
                <w:b/>
                <w:bCs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24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ind w:left="-84"/>
              <w:rPr>
                <w:rFonts w:ascii="Arial" w:hAnsi="Arial" w:cs="Arial"/>
                <w:b/>
                <w:bCs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Завоевание турками - османами Бал</w:t>
            </w:r>
            <w:r w:rsidRPr="00CD1421">
              <w:rPr>
                <w:rFonts w:ascii="Arial" w:eastAsiaTheme="minorEastAsia" w:hAnsi="Arial" w:cs="Arial"/>
                <w:sz w:val="24"/>
              </w:rPr>
              <w:softHyphen/>
              <w:t>канского по</w:t>
            </w:r>
            <w:r w:rsidRPr="00CD1421">
              <w:rPr>
                <w:rFonts w:ascii="Arial" w:eastAsiaTheme="minorEastAsia" w:hAnsi="Arial" w:cs="Arial"/>
                <w:sz w:val="24"/>
              </w:rPr>
              <w:softHyphen/>
              <w:t>луострова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CD1421">
              <w:rPr>
                <w:rFonts w:ascii="Arial" w:hAnsi="Arial" w:cs="Arial"/>
                <w:b/>
                <w:bCs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ind w:left="-84"/>
              <w:rPr>
                <w:rFonts w:ascii="Arial" w:hAnsi="Arial" w:cs="Arial"/>
                <w:b/>
                <w:bCs/>
                <w:sz w:val="24"/>
              </w:rPr>
            </w:pPr>
            <w:r w:rsidRPr="00CD1421">
              <w:rPr>
                <w:rFonts w:ascii="Arial" w:eastAsiaTheme="minorEastAsia" w:hAnsi="Arial" w:cs="Arial"/>
                <w:b/>
                <w:sz w:val="24"/>
              </w:rPr>
              <w:t xml:space="preserve">Тема 9. Культура Западной Европы в Средние века 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CD1421">
              <w:rPr>
                <w:rFonts w:ascii="Arial" w:hAnsi="Arial" w:cs="Arial"/>
                <w:b/>
                <w:bCs/>
                <w:sz w:val="24"/>
              </w:rPr>
              <w:t>2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25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Образование и философия, литература, искусство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26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pStyle w:val="a7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CD142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Культура Ран</w:t>
            </w:r>
            <w:r w:rsidRPr="00CD142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softHyphen/>
              <w:t>него Возрож</w:t>
            </w:r>
            <w:r w:rsidRPr="00CD142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softHyphen/>
              <w:t>дения. Науч</w:t>
            </w:r>
            <w:r w:rsidRPr="00CD1421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softHyphen/>
              <w:t>ные открытия и изобретения</w:t>
            </w:r>
          </w:p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rPr>
          <w:gridAfter w:val="2"/>
          <w:wAfter w:w="9497" w:type="dxa"/>
        </w:trPr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27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Средневековое общество в Индии, Китае, Японии.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28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Государства и народы Африки и доколумбовой Америки в средние века.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29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Итоговая контрольная работа по курсу истории средних веков.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Cs/>
                <w:sz w:val="24"/>
              </w:rPr>
            </w:pPr>
            <w:r w:rsidRPr="00CD1421">
              <w:rPr>
                <w:rFonts w:ascii="Arial" w:hAnsi="Arial" w:cs="Arial"/>
                <w:bCs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30</w:t>
            </w:r>
          </w:p>
        </w:tc>
        <w:tc>
          <w:tcPr>
            <w:tcW w:w="7513" w:type="dxa"/>
          </w:tcPr>
          <w:p w:rsidR="00E17981" w:rsidRPr="00CD1421" w:rsidRDefault="00E17981" w:rsidP="00E17981">
            <w:pPr>
              <w:rPr>
                <w:rFonts w:ascii="Arial" w:eastAsiaTheme="minorEastAsia" w:hAnsi="Arial" w:cs="Arial"/>
                <w:sz w:val="24"/>
              </w:rPr>
            </w:pPr>
            <w:r w:rsidRPr="00CD1421">
              <w:rPr>
                <w:rFonts w:ascii="Arial" w:eastAsiaTheme="minorEastAsia" w:hAnsi="Arial" w:cs="Arial"/>
                <w:sz w:val="24"/>
              </w:rPr>
              <w:t>Итоговое повторение и обобщение по курсу истории средних веков.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Cs/>
                <w:sz w:val="24"/>
              </w:rPr>
            </w:pPr>
            <w:r w:rsidRPr="00CD1421">
              <w:rPr>
                <w:rFonts w:ascii="Arial" w:hAnsi="Arial" w:cs="Arial"/>
                <w:bCs/>
                <w:sz w:val="24"/>
              </w:rPr>
              <w:t>1</w:t>
            </w:r>
          </w:p>
        </w:tc>
      </w:tr>
      <w:tr w:rsidR="00031382" w:rsidRPr="00CD1421" w:rsidTr="0027371E">
        <w:tc>
          <w:tcPr>
            <w:tcW w:w="10206" w:type="dxa"/>
            <w:gridSpan w:val="3"/>
          </w:tcPr>
          <w:p w:rsidR="00031382" w:rsidRPr="004A3464" w:rsidRDefault="00031382" w:rsidP="00031382">
            <w:pPr>
              <w:rPr>
                <w:rFonts w:ascii="Arial Black" w:hAnsi="Arial Black" w:cs="Arial"/>
                <w:bCs/>
              </w:rPr>
            </w:pPr>
            <w:r w:rsidRPr="004A3464">
              <w:rPr>
                <w:rFonts w:ascii="Berlin Sans FB Demi" w:hAnsi="Berlin Sans FB Demi" w:cs="Aharoni"/>
                <w:bCs/>
              </w:rPr>
              <w:t xml:space="preserve">                            </w:t>
            </w:r>
            <w:r w:rsidRPr="004A3464">
              <w:rPr>
                <w:rFonts w:ascii="Arial Black" w:hAnsi="Arial Black" w:cs="Aharoni"/>
                <w:bCs/>
              </w:rPr>
              <w:t>История России</w:t>
            </w:r>
            <w:r w:rsidRPr="004A3464">
              <w:rPr>
                <w:rFonts w:ascii="Arial Black" w:hAnsi="Arial Black" w:cs="Arial"/>
                <w:bCs/>
              </w:rPr>
              <w:t xml:space="preserve"> (38ч.)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a5"/>
              <w:numPr>
                <w:ilvl w:val="0"/>
                <w:numId w:val="26"/>
              </w:numPr>
              <w:ind w:left="0" w:firstLine="0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both"/>
              <w:rPr>
                <w:rFonts w:ascii="Arial" w:eastAsiaTheme="minorEastAsia" w:hAnsi="Arial" w:cs="Arial"/>
                <w:b/>
                <w:sz w:val="24"/>
              </w:rPr>
            </w:pPr>
            <w:r w:rsidRPr="00CD1421">
              <w:rPr>
                <w:rFonts w:ascii="Arial" w:eastAsiaTheme="minorHAnsi" w:hAnsi="Arial" w:cs="Arial"/>
                <w:b/>
                <w:bCs/>
                <w:sz w:val="24"/>
              </w:rPr>
              <w:t>Введение. Наша Родина - Россия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CD1421">
              <w:rPr>
                <w:rFonts w:ascii="Arial" w:hAnsi="Arial" w:cs="Arial"/>
                <w:b/>
                <w:bCs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Древние люди и их стоянки на территории современной России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Неолитическая революция. Первые скотоводы, земледельцы, ремесленники.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rPr>
          <w:trHeight w:val="226"/>
        </w:trPr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Образование первых государств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both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eastAsiaTheme="minorHAnsi" w:hAnsi="Arial" w:cs="Arial"/>
                <w:sz w:val="24"/>
              </w:rPr>
              <w:t>Восточные славяне и их соседи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 xml:space="preserve">Повторительно-обобщающий урок по теме I </w:t>
            </w:r>
            <w:r w:rsidRPr="00CD1421">
              <w:rPr>
                <w:rFonts w:ascii="Arial" w:hAnsi="Arial" w:cs="Arial"/>
                <w:b/>
                <w:bCs/>
                <w:sz w:val="24"/>
              </w:rPr>
              <w:t>« Народы и государства на территории нашей страны в древности»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rPr>
          <w:gridAfter w:val="2"/>
          <w:wAfter w:w="9497" w:type="dxa"/>
        </w:trPr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ind w:left="36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both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eastAsiaTheme="minorHAnsi" w:hAnsi="Arial" w:cs="Arial"/>
                <w:sz w:val="24"/>
              </w:rPr>
              <w:t>Первые известия о Руси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Становление Древнерусского государства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bCs/>
                <w:sz w:val="24"/>
              </w:rPr>
              <w:t>Становление  Древнерусского государства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Правление князя Владимира. Крещение Руси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Русское государство при Ярославе Мудром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Русь при наследниках Ярослава Мудрого. Владимир Мономах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Общественный строй и церковная организация на Руси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Культурное пространство Европы и культура Древней Руси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Повседневная жизнь населения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 xml:space="preserve">Место и роль Руси в Европе. 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Повторительно-обобщающий урок по теме II «</w:t>
            </w:r>
            <w:r w:rsidRPr="00CD1421">
              <w:rPr>
                <w:rFonts w:ascii="Arial" w:hAnsi="Arial" w:cs="Arial"/>
                <w:b/>
                <w:bCs/>
                <w:sz w:val="24"/>
              </w:rPr>
              <w:t>Русь в IX — первой половине XII в.»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rPr>
          <w:gridAfter w:val="2"/>
          <w:wAfter w:w="9497" w:type="dxa"/>
        </w:trPr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ind w:left="36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Политическая раздробленность в Европе и на Руси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Владимиро-Суздальское княжество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both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eastAsiaTheme="minorHAnsi" w:hAnsi="Arial" w:cs="Arial"/>
                <w:sz w:val="24"/>
              </w:rPr>
              <w:t>Новгородская республика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 xml:space="preserve"> Южные и юго-западные русские княжества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 xml:space="preserve">Повторительно-обобщающий урок по теме III « </w:t>
            </w:r>
            <w:r w:rsidRPr="00CD1421">
              <w:rPr>
                <w:rFonts w:ascii="Arial" w:hAnsi="Arial" w:cs="Arial"/>
                <w:b/>
                <w:bCs/>
                <w:sz w:val="24"/>
              </w:rPr>
              <w:t>Русь в середине ХII — начале XIII в.»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rPr>
          <w:gridAfter w:val="2"/>
          <w:wAfter w:w="9497" w:type="dxa"/>
        </w:trPr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ind w:left="36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Монгольская империя и изменение политической картины мира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both"/>
              <w:rPr>
                <w:rFonts w:ascii="Arial" w:hAnsi="Arial" w:cs="Arial"/>
                <w:sz w:val="24"/>
              </w:rPr>
            </w:pPr>
            <w:proofErr w:type="spellStart"/>
            <w:r w:rsidRPr="00CD1421">
              <w:rPr>
                <w:rFonts w:ascii="Arial" w:eastAsiaTheme="minorHAnsi" w:hAnsi="Arial" w:cs="Arial"/>
                <w:sz w:val="24"/>
              </w:rPr>
              <w:t>Батыево</w:t>
            </w:r>
            <w:proofErr w:type="spellEnd"/>
            <w:r w:rsidRPr="00CD1421">
              <w:rPr>
                <w:rFonts w:ascii="Arial" w:eastAsiaTheme="minorHAnsi" w:hAnsi="Arial" w:cs="Arial"/>
                <w:sz w:val="24"/>
              </w:rPr>
              <w:t xml:space="preserve"> нашествие на Русь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rPr>
          <w:trHeight w:val="236"/>
        </w:trPr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Северо-Западная Русь между Востоком и Западом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Золотая Орда: государственный строй, население, экономика и культура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both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eastAsiaTheme="minorHAnsi" w:hAnsi="Arial" w:cs="Arial"/>
                <w:sz w:val="24"/>
              </w:rPr>
              <w:t>Литовское государство и Русь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Усиление Московского княжества в Северо-Восточной Руси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Объединение русских земель вокруг Москвы. Куликовская битва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Развитие культуры в русских землях во второй половине XIII — XIV в.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Тюменский край в истории и культуре Руси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 xml:space="preserve"> Повторительно-обобщающий урок по теме IV «</w:t>
            </w:r>
            <w:r w:rsidRPr="00CD1421">
              <w:rPr>
                <w:rFonts w:ascii="Arial" w:hAnsi="Arial" w:cs="Arial"/>
                <w:b/>
                <w:bCs/>
                <w:sz w:val="24"/>
              </w:rPr>
              <w:t>Русские земли в середине XIII — XIV в.»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rPr>
          <w:gridAfter w:val="2"/>
          <w:wAfter w:w="9497" w:type="dxa"/>
        </w:trPr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ind w:left="36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Русские земли на политической карте Европы и мира в начале XV в.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Московское княжество в первой половине XV в.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Распад Золотой Орды и его последствия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Московское государство и его соседи во второй половине XV в.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Русская православная церковь в XV — начале XVI в. Человек в Российском государстве второй половины XV в.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E17981" w:rsidRPr="00CD1421" w:rsidTr="00E17981">
        <w:tc>
          <w:tcPr>
            <w:tcW w:w="709" w:type="dxa"/>
          </w:tcPr>
          <w:p w:rsidR="00E17981" w:rsidRPr="00CD1421" w:rsidRDefault="00E17981" w:rsidP="00E17981">
            <w:pPr>
              <w:pStyle w:val="western"/>
              <w:numPr>
                <w:ilvl w:val="0"/>
                <w:numId w:val="26"/>
              </w:numPr>
              <w:spacing w:before="0" w:beforeAutospacing="0" w:after="0"/>
              <w:ind w:left="0" w:firstLine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513" w:type="dxa"/>
          </w:tcPr>
          <w:p w:rsidR="00E17981" w:rsidRPr="00CD1421" w:rsidRDefault="00E17981" w:rsidP="00E179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Повторитель-но-обобщающий урок по теме V   Формирование культурного пространства единого Российского государства</w:t>
            </w:r>
          </w:p>
        </w:tc>
        <w:tc>
          <w:tcPr>
            <w:tcW w:w="1984" w:type="dxa"/>
          </w:tcPr>
          <w:p w:rsidR="00E17981" w:rsidRPr="00CD1421" w:rsidRDefault="00E1798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  <w:sz w:val="24"/>
              </w:rPr>
            </w:pPr>
            <w:r w:rsidRPr="00CD1421">
              <w:rPr>
                <w:rFonts w:ascii="Arial" w:hAnsi="Arial" w:cs="Arial"/>
                <w:sz w:val="24"/>
              </w:rPr>
              <w:t>1</w:t>
            </w:r>
          </w:p>
        </w:tc>
      </w:tr>
      <w:tr w:rsidR="00CD1421" w:rsidRPr="00CD1421" w:rsidTr="00E17981">
        <w:tc>
          <w:tcPr>
            <w:tcW w:w="709" w:type="dxa"/>
          </w:tcPr>
          <w:p w:rsidR="00CD1421" w:rsidRPr="00CD1421" w:rsidRDefault="00CD1421" w:rsidP="00CD1421">
            <w:pPr>
              <w:pStyle w:val="western"/>
              <w:spacing w:before="0" w:beforeAutospacing="0" w:after="0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7513" w:type="dxa"/>
          </w:tcPr>
          <w:p w:rsidR="00CD1421" w:rsidRPr="00CD1421" w:rsidRDefault="004A3464" w:rsidP="00E179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Итого</w:t>
            </w:r>
          </w:p>
        </w:tc>
        <w:tc>
          <w:tcPr>
            <w:tcW w:w="1984" w:type="dxa"/>
          </w:tcPr>
          <w:p w:rsidR="00CD1421" w:rsidRPr="00CD1421" w:rsidRDefault="00CD1421" w:rsidP="00E17981">
            <w:pPr>
              <w:pStyle w:val="western"/>
              <w:spacing w:before="0" w:beforeAutospacing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</w:t>
            </w:r>
          </w:p>
        </w:tc>
      </w:tr>
    </w:tbl>
    <w:p w:rsidR="00E310E6" w:rsidRDefault="00E310E6" w:rsidP="00E310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7 класс</w:t>
      </w:r>
    </w:p>
    <w:p w:rsidR="00E310E6" w:rsidRDefault="00E310E6" w:rsidP="00E310E6">
      <w:pPr>
        <w:rPr>
          <w:rFonts w:ascii="Arial" w:hAnsi="Arial" w:cs="Arial"/>
        </w:rPr>
      </w:pPr>
    </w:p>
    <w:tbl>
      <w:tblPr>
        <w:tblW w:w="102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074"/>
        <w:gridCol w:w="1133"/>
      </w:tblGrid>
      <w:tr w:rsidR="00E310E6" w:rsidTr="00460803">
        <w:trPr>
          <w:trHeight w:val="27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0E6" w:rsidRDefault="00E310E6" w:rsidP="00460803">
            <w:pPr>
              <w:widowControl w:val="0"/>
              <w:autoSpaceDE w:val="0"/>
              <w:autoSpaceDN w:val="0"/>
              <w:adjustRightInd w:val="0"/>
              <w:ind w:left="-567" w:firstLine="567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№</w:t>
            </w:r>
          </w:p>
          <w:p w:rsidR="00E310E6" w:rsidRDefault="00E310E6" w:rsidP="004608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п/п</w:t>
            </w:r>
          </w:p>
        </w:tc>
        <w:tc>
          <w:tcPr>
            <w:tcW w:w="8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0E6" w:rsidRDefault="00E310E6" w:rsidP="004608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Тема раздела, урока</w:t>
            </w:r>
          </w:p>
          <w:p w:rsidR="00E310E6" w:rsidRDefault="00E310E6" w:rsidP="004608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0E6" w:rsidRDefault="00E310E6" w:rsidP="004608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Кол-во</w:t>
            </w:r>
          </w:p>
          <w:p w:rsidR="00E310E6" w:rsidRDefault="00E310E6" w:rsidP="004608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Часов</w:t>
            </w:r>
          </w:p>
        </w:tc>
      </w:tr>
      <w:tr w:rsidR="00E310E6" w:rsidTr="00460803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0E6" w:rsidRDefault="00E310E6" w:rsidP="00460803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8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0E6" w:rsidRDefault="00E310E6" w:rsidP="00460803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0E6" w:rsidRDefault="00E310E6" w:rsidP="00460803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310E6" w:rsidTr="00460803">
        <w:trPr>
          <w:trHeight w:val="280"/>
        </w:trPr>
        <w:tc>
          <w:tcPr>
            <w:tcW w:w="10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 Black" w:hAnsi="Arial Black" w:cs="Arial"/>
                <w:lang w:eastAsia="en-US"/>
              </w:rPr>
            </w:pPr>
            <w:r>
              <w:rPr>
                <w:rFonts w:ascii="Arial Black" w:hAnsi="Arial Black" w:cs="Arial"/>
                <w:lang w:eastAsia="en-US"/>
              </w:rPr>
              <w:t>Всеобщая история (28ч.)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Технические открытия и выход к Мировому океану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Технические открытия и выход к Мировому океану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Встреча миров. Великие географические открытия и их последствия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Встреча миров. Великие географические открытия и их последствия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Усиление королевской власти в </w:t>
            </w:r>
            <w:r>
              <w:rPr>
                <w:rFonts w:ascii="Arial" w:hAnsi="Arial" w:cs="Arial"/>
                <w:lang w:val="en-US" w:eastAsia="en-US"/>
              </w:rPr>
              <w:t>XVI</w:t>
            </w:r>
            <w:r>
              <w:rPr>
                <w:rFonts w:ascii="Arial" w:hAnsi="Arial" w:cs="Arial"/>
                <w:lang w:eastAsia="en-US"/>
              </w:rPr>
              <w:t>-</w:t>
            </w:r>
            <w:r>
              <w:rPr>
                <w:rFonts w:ascii="Arial" w:hAnsi="Arial" w:cs="Arial"/>
                <w:lang w:val="en-US" w:eastAsia="en-US"/>
              </w:rPr>
              <w:t>XVII</w:t>
            </w:r>
            <w:r>
              <w:rPr>
                <w:rFonts w:ascii="Arial" w:hAnsi="Arial" w:cs="Arial"/>
                <w:lang w:eastAsia="en-US"/>
              </w:rPr>
              <w:t xml:space="preserve"> вв. Абсолютизм в Европе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Усиление королевской власти в </w:t>
            </w:r>
            <w:r>
              <w:rPr>
                <w:rFonts w:ascii="Arial" w:hAnsi="Arial" w:cs="Arial"/>
                <w:lang w:val="en-US" w:eastAsia="en-US"/>
              </w:rPr>
              <w:t>XVI</w:t>
            </w:r>
            <w:r>
              <w:rPr>
                <w:rFonts w:ascii="Arial" w:hAnsi="Arial" w:cs="Arial"/>
                <w:lang w:eastAsia="en-US"/>
              </w:rPr>
              <w:t>-</w:t>
            </w:r>
            <w:r>
              <w:rPr>
                <w:rFonts w:ascii="Arial" w:hAnsi="Arial" w:cs="Arial"/>
                <w:lang w:val="en-US" w:eastAsia="en-US"/>
              </w:rPr>
              <w:t>XVII</w:t>
            </w:r>
            <w:r>
              <w:rPr>
                <w:rFonts w:ascii="Arial" w:hAnsi="Arial" w:cs="Arial"/>
                <w:lang w:eastAsia="en-US"/>
              </w:rPr>
              <w:t xml:space="preserve"> вв. Абсолютизм в Европе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Дух предпринимательства преобразует экономику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Дух предпринимательства преобразует экономику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Новые ценности преобразуют общество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Повседневная жизнь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Высокое Возрождение. Идеи гуманизма в литературе и музыке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Высокое Возрождение. Идеи гуманизма в литературе и музыке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Гуманистические традиции в изобразительном искусстве Западной Европы (</w:t>
            </w:r>
            <w:r>
              <w:rPr>
                <w:rFonts w:ascii="Arial" w:hAnsi="Arial" w:cs="Arial"/>
                <w:lang w:val="en-US" w:eastAsia="en-US"/>
              </w:rPr>
              <w:t>XV</w:t>
            </w:r>
            <w:r>
              <w:rPr>
                <w:rFonts w:ascii="Arial" w:hAnsi="Arial" w:cs="Arial"/>
                <w:lang w:eastAsia="en-US"/>
              </w:rPr>
              <w:t>-</w:t>
            </w:r>
            <w:r>
              <w:rPr>
                <w:rFonts w:ascii="Arial" w:hAnsi="Arial" w:cs="Arial"/>
                <w:lang w:val="en-US" w:eastAsia="en-US"/>
              </w:rPr>
              <w:t>XVII</w:t>
            </w:r>
            <w:r>
              <w:rPr>
                <w:rFonts w:ascii="Arial" w:hAnsi="Arial" w:cs="Arial"/>
                <w:lang w:eastAsia="en-US"/>
              </w:rPr>
              <w:t xml:space="preserve"> вв.)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Рождение новой европейской науки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Начало Реформации в Европе. Обновление христианства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Распространение Реформации в Европе. Борьба католической церкви против Реформации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Распространение Реформации в Европе. Борьба католической церкви против Реформации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Королевская власть и Реформация в Англии. Борьба за господство на морях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Королевская власть и Реформация в Англии. Борьба за господство на морях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Религиозные войны и укрепление абсолютной монархии во Франции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Нидерландская революция и рождение свободной республики Голландии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Нидерландская революция и рождение свободной республики Голландии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Парламент против короля. Революция в Англии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Парламент против короля. Революция в Англии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Английская революция. Путь к парламентской монархии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Английская революция. Путь к парламентской монархии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Повторительно- обобщающий урок.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Урок обобщения изучения всеобщей истории в 7 классе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>
              <w:rPr>
                <w:rFonts w:ascii="Arial" w:hAnsi="Arial" w:cs="Arial"/>
                <w:b/>
                <w:i/>
                <w:lang w:eastAsia="en-US"/>
              </w:rPr>
              <w:t xml:space="preserve">1 </w:t>
            </w:r>
          </w:p>
        </w:tc>
      </w:tr>
      <w:tr w:rsidR="00E310E6" w:rsidTr="00460803">
        <w:trPr>
          <w:trHeight w:val="280"/>
        </w:trPr>
        <w:tc>
          <w:tcPr>
            <w:tcW w:w="10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460803">
            <w:pPr>
              <w:rPr>
                <w:rFonts w:ascii="Arial" w:hAnsi="Arial" w:cs="Arial"/>
                <w:b/>
                <w:i/>
                <w:lang w:eastAsia="en-US"/>
              </w:rPr>
            </w:pPr>
            <w:r w:rsidRPr="00EF469B">
              <w:rPr>
                <w:rFonts w:ascii="Arial" w:hAnsi="Arial" w:cs="Arial"/>
                <w:b/>
                <w:lang w:eastAsia="en-US"/>
              </w:rPr>
              <w:t>История  России  (40ч.)</w:t>
            </w:r>
          </w:p>
        </w:tc>
      </w:tr>
      <w:tr w:rsidR="00E310E6" w:rsidTr="00460803">
        <w:trPr>
          <w:trHeight w:val="280"/>
        </w:trPr>
        <w:tc>
          <w:tcPr>
            <w:tcW w:w="10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460803">
            <w:pPr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Часть 1. История  России конца 16 века.  (19ч.) 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Мир и Россия в начале эпохи Великих географических от</w:t>
            </w:r>
            <w:r w:rsidRPr="00EF469B">
              <w:rPr>
                <w:rFonts w:ascii="Arial" w:hAnsi="Arial" w:cs="Arial"/>
                <w:lang w:eastAsia="en-US"/>
              </w:rPr>
              <w:softHyphen/>
              <w:t>крытий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 w:rsidRPr="00EF469B"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Территория, население и хозяйство России в начале XVI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 w:rsidRPr="00EF469B"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Формирование единых го</w:t>
            </w:r>
            <w:r w:rsidRPr="00EF469B">
              <w:rPr>
                <w:rFonts w:ascii="Arial" w:hAnsi="Arial" w:cs="Arial"/>
                <w:lang w:eastAsia="en-US"/>
              </w:rPr>
              <w:softHyphen/>
              <w:t>сударств в Европе и России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 w:rsidRPr="00EF469B"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Российское государство в 1/3 XVI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 w:rsidRPr="00EF469B"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Внешняя политика Рос</w:t>
            </w:r>
            <w:r w:rsidRPr="00EF469B">
              <w:rPr>
                <w:rFonts w:ascii="Arial" w:hAnsi="Arial" w:cs="Arial"/>
                <w:lang w:eastAsia="en-US"/>
              </w:rPr>
              <w:softHyphen/>
              <w:t>сийского государства в первой тре</w:t>
            </w:r>
            <w:r w:rsidRPr="00EF469B">
              <w:rPr>
                <w:rFonts w:ascii="Arial" w:hAnsi="Arial" w:cs="Arial"/>
                <w:lang w:eastAsia="en-US"/>
              </w:rPr>
              <w:softHyphen/>
              <w:t>ти XVI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 w:rsidRPr="00EF469B"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Начало правления Ива</w:t>
            </w:r>
            <w:r w:rsidRPr="00EF469B">
              <w:rPr>
                <w:rFonts w:ascii="Arial" w:hAnsi="Arial" w:cs="Arial"/>
                <w:lang w:eastAsia="en-US"/>
              </w:rPr>
              <w:softHyphen/>
              <w:t>на IV. Реформы Избранной рады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Начало правления Ива</w:t>
            </w:r>
            <w:r w:rsidRPr="00EF469B">
              <w:rPr>
                <w:rFonts w:ascii="Arial" w:hAnsi="Arial" w:cs="Arial"/>
                <w:lang w:eastAsia="en-US"/>
              </w:rPr>
              <w:softHyphen/>
              <w:t>на IV. Реформы Избранной рады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 xml:space="preserve">Государства Поволжья, Северного Причерноморья, Сибири в </w:t>
            </w:r>
            <w:r w:rsidRPr="00EF469B">
              <w:rPr>
                <w:rFonts w:ascii="Arial" w:hAnsi="Arial" w:cs="Arial"/>
                <w:lang w:eastAsia="en-US"/>
              </w:rPr>
              <w:lastRenderedPageBreak/>
              <w:t>серед</w:t>
            </w:r>
            <w:r>
              <w:rPr>
                <w:rFonts w:ascii="Arial" w:hAnsi="Arial" w:cs="Arial"/>
                <w:lang w:eastAsia="en-US"/>
              </w:rPr>
              <w:t xml:space="preserve">ине  </w:t>
            </w:r>
            <w:r w:rsidRPr="00EF469B">
              <w:rPr>
                <w:rFonts w:ascii="Arial" w:hAnsi="Arial" w:cs="Arial"/>
                <w:lang w:eastAsia="en-US"/>
              </w:rPr>
              <w:t>XVI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>
              <w:rPr>
                <w:rFonts w:ascii="Arial" w:hAnsi="Arial" w:cs="Arial"/>
                <w:b/>
                <w:i/>
                <w:lang w:eastAsia="en-US"/>
              </w:rPr>
              <w:lastRenderedPageBreak/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Государства Поволжья, Северного Причерноморья, Сибири в серед</w:t>
            </w:r>
            <w:r>
              <w:rPr>
                <w:rFonts w:ascii="Arial" w:hAnsi="Arial" w:cs="Arial"/>
                <w:lang w:eastAsia="en-US"/>
              </w:rPr>
              <w:t xml:space="preserve">ине  </w:t>
            </w:r>
            <w:r w:rsidRPr="00EF469B">
              <w:rPr>
                <w:rFonts w:ascii="Arial" w:hAnsi="Arial" w:cs="Arial"/>
                <w:lang w:eastAsia="en-US"/>
              </w:rPr>
              <w:t>XVI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Внешняя политика России во второй половине XVI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 w:rsidRPr="00EF469B"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Российское общество XVI в.: «служилые» и «тяглые»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Российское общество XVI в.: «служилые» и «тяглые»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 xml:space="preserve">Опричнина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Опричнина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Россия в конце XVI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 w:rsidRPr="00EF469B"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Церковь и государство в XVI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 w:rsidRPr="00EF469B"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Культура и повсе</w:t>
            </w:r>
            <w:r w:rsidRPr="00EF469B">
              <w:rPr>
                <w:rFonts w:ascii="Arial" w:hAnsi="Arial" w:cs="Arial"/>
                <w:lang w:eastAsia="en-US"/>
              </w:rPr>
              <w:softHyphen/>
              <w:t>дневная жизнь народов России в XVI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Культура и повсе</w:t>
            </w:r>
            <w:r w:rsidRPr="00EF469B">
              <w:rPr>
                <w:rFonts w:ascii="Arial" w:hAnsi="Arial" w:cs="Arial"/>
                <w:lang w:eastAsia="en-US"/>
              </w:rPr>
              <w:softHyphen/>
              <w:t>дневная жизнь народов России в XVI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numPr>
                <w:ilvl w:val="0"/>
                <w:numId w:val="28"/>
              </w:num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Повторительно-обобщающий урок или контрольно-оценоч</w:t>
            </w:r>
            <w:r w:rsidRPr="00EF469B">
              <w:rPr>
                <w:rFonts w:ascii="Arial" w:hAnsi="Arial" w:cs="Arial"/>
                <w:lang w:eastAsia="en-US"/>
              </w:rPr>
              <w:softHyphen/>
              <w:t xml:space="preserve">ный урок по теме </w:t>
            </w:r>
            <w:r>
              <w:rPr>
                <w:rFonts w:ascii="Arial" w:hAnsi="Arial" w:cs="Arial"/>
                <w:lang w:eastAsia="en-US"/>
              </w:rPr>
              <w:t>«История России конца 16 века»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b/>
                <w:i/>
                <w:lang w:eastAsia="en-US"/>
              </w:rPr>
            </w:pPr>
            <w:r w:rsidRPr="00EF469B">
              <w:rPr>
                <w:rFonts w:ascii="Arial" w:hAnsi="Arial" w:cs="Arial"/>
                <w:b/>
                <w:i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10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460803">
            <w:pPr>
              <w:rPr>
                <w:rFonts w:ascii="Arial" w:hAnsi="Arial" w:cs="Arial"/>
                <w:b/>
                <w:i/>
                <w:lang w:eastAsia="en-US"/>
              </w:rPr>
            </w:pPr>
            <w:r>
              <w:rPr>
                <w:rFonts w:ascii="Arial" w:hAnsi="Arial" w:cs="Arial"/>
                <w:b/>
                <w:i/>
                <w:lang w:eastAsia="en-US"/>
              </w:rPr>
              <w:t>Часть 2. Смутное время. Россия при первых Романовых.  (21ч.)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ourier New" w:hAnsi="Arial" w:cs="Arial"/>
                <w:color w:val="000000"/>
                <w:lang w:eastAsia="en-US"/>
              </w:rPr>
              <w:t>Внешнеполитические свя</w:t>
            </w:r>
            <w:r>
              <w:rPr>
                <w:rFonts w:ascii="Arial" w:eastAsia="Courier New" w:hAnsi="Arial" w:cs="Arial"/>
                <w:color w:val="000000"/>
                <w:lang w:eastAsia="en-US"/>
              </w:rPr>
              <w:softHyphen/>
              <w:t>зи России с Европой и Азией в кон</w:t>
            </w:r>
            <w:r>
              <w:rPr>
                <w:rFonts w:ascii="Arial" w:eastAsia="Courier New" w:hAnsi="Arial" w:cs="Arial"/>
                <w:color w:val="000000"/>
                <w:lang w:eastAsia="en-US"/>
              </w:rPr>
              <w:softHyphen/>
              <w:t>це XVI -н. XVII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ourier New" w:hAnsi="Arial" w:cs="Arial"/>
                <w:color w:val="000000"/>
                <w:lang w:eastAsia="en-US"/>
              </w:rPr>
              <w:t>Смута в Российском государстве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ourier New" w:hAnsi="Arial" w:cs="Arial"/>
                <w:color w:val="000000"/>
                <w:lang w:eastAsia="en-US"/>
              </w:rPr>
              <w:t>Смута в Российском государстве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ourier New" w:hAnsi="Arial" w:cs="Arial"/>
                <w:color w:val="000000"/>
                <w:lang w:eastAsia="en-US"/>
              </w:rPr>
              <w:t>Окончание Смутного вре</w:t>
            </w:r>
            <w:r>
              <w:rPr>
                <w:rFonts w:ascii="Arial" w:eastAsia="Courier New" w:hAnsi="Arial" w:cs="Arial"/>
                <w:color w:val="000000"/>
                <w:lang w:eastAsia="en-US"/>
              </w:rPr>
              <w:softHyphen/>
              <w:t>мени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ourier New" w:hAnsi="Arial" w:cs="Arial"/>
                <w:color w:val="000000"/>
                <w:lang w:eastAsia="en-US"/>
              </w:rPr>
              <w:t>Экономическое развитие России в XVII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ourier New" w:hAnsi="Arial" w:cs="Arial"/>
                <w:color w:val="000000"/>
                <w:lang w:eastAsia="en-US"/>
              </w:rPr>
              <w:t>Россия при первых Рома</w:t>
            </w:r>
            <w:r>
              <w:rPr>
                <w:rFonts w:ascii="Arial" w:eastAsia="Courier New" w:hAnsi="Arial" w:cs="Arial"/>
                <w:color w:val="000000"/>
                <w:lang w:eastAsia="en-US"/>
              </w:rPr>
              <w:softHyphen/>
              <w:t>новых: перемены в государствен</w:t>
            </w:r>
            <w:r>
              <w:rPr>
                <w:rFonts w:ascii="Arial" w:eastAsia="Courier New" w:hAnsi="Arial" w:cs="Arial"/>
                <w:color w:val="000000"/>
                <w:lang w:eastAsia="en-US"/>
              </w:rPr>
              <w:softHyphen/>
              <w:t>ном устройстве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ourier New" w:hAnsi="Arial" w:cs="Arial"/>
                <w:color w:val="000000"/>
                <w:lang w:eastAsia="en-US"/>
              </w:rPr>
              <w:t>Изменения в социальной структуре российского общества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ourier New" w:hAnsi="Arial" w:cs="Arial"/>
                <w:color w:val="000000"/>
                <w:lang w:eastAsia="en-US"/>
              </w:rPr>
              <w:t>Изменения в социальной структуре российского общества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ourier New" w:hAnsi="Arial" w:cs="Arial"/>
                <w:color w:val="000000"/>
                <w:lang w:eastAsia="en-US"/>
              </w:rPr>
              <w:t>Народные движения в XVII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ourier New" w:hAnsi="Arial" w:cs="Arial"/>
                <w:color w:val="000000"/>
                <w:lang w:eastAsia="en-US"/>
              </w:rPr>
              <w:t>Россия в системе международных отношений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ourier New" w:hAnsi="Arial" w:cs="Arial"/>
                <w:color w:val="000000"/>
                <w:lang w:eastAsia="en-US"/>
              </w:rPr>
              <w:t>Россия в системе международных отношений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t xml:space="preserve"> «Под рукой» российско</w:t>
            </w: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softHyphen/>
              <w:t>го государя: вхождение Украины в состав России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t>Русская православная цер</w:t>
            </w: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softHyphen/>
              <w:t>ковь в XVII в. Реформа патриарха Никона и раскол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t>Русские путешественники и первопроходцы XVII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t>Культура народов России в XVII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t>Народы России в XVII в. Сословный быт и картина мира русского человека в XVII в. Повседневная жизнь народов Украи</w:t>
            </w: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softHyphen/>
              <w:t>ны, Поволжья, Сибири и Северно</w:t>
            </w: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softHyphen/>
              <w:t xml:space="preserve">го Кавказа в XVII в.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widowControl w:val="0"/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</w:pP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t>Народы России в XVII в. Сословный быт и картина мира русского человека в XVII в. Повседневная жизнь народов Украи</w:t>
            </w: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softHyphen/>
              <w:t>ны, Поволжья, Сибири и Северно</w:t>
            </w: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softHyphen/>
              <w:t>го Кавказа в XVII 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t>Повторительно-обобщающий урок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widowControl w:val="0"/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</w:pP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t>Повторительно-обобщающий урок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</w:pP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t xml:space="preserve">Резервный урок для промежуточной аттестации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6" w:rsidRPr="00EF469B" w:rsidRDefault="00E310E6" w:rsidP="00E310E6">
            <w:pPr>
              <w:pStyle w:val="a5"/>
              <w:widowControl w:val="0"/>
              <w:numPr>
                <w:ilvl w:val="0"/>
                <w:numId w:val="28"/>
              </w:numPr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widowControl w:val="0"/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</w:pPr>
            <w:r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t>Обобщение материала по курсу истории России за 7 класс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</w:tr>
      <w:tr w:rsidR="00E310E6" w:rsidTr="00460803">
        <w:trPr>
          <w:trHeight w:val="2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widowControl w:val="0"/>
              <w:rPr>
                <w:rFonts w:ascii="Arial" w:eastAsia="Courier New" w:hAnsi="Arial" w:cs="Arial"/>
                <w:color w:val="000000"/>
                <w:lang w:eastAsia="en-US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widowControl w:val="0"/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</w:pPr>
            <w:r w:rsidRPr="00EF469B">
              <w:rPr>
                <w:rFonts w:ascii="Arial" w:eastAsia="Century Schoolbook" w:hAnsi="Arial" w:cs="Arial"/>
                <w:color w:val="000000"/>
                <w:shd w:val="clear" w:color="auto" w:fill="FFFFFF"/>
                <w:lang w:eastAsia="en-US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0E6" w:rsidRPr="00EF469B" w:rsidRDefault="00E310E6" w:rsidP="00460803">
            <w:pPr>
              <w:jc w:val="center"/>
              <w:rPr>
                <w:rFonts w:ascii="Arial" w:hAnsi="Arial" w:cs="Arial"/>
                <w:lang w:eastAsia="en-US"/>
              </w:rPr>
            </w:pPr>
            <w:r w:rsidRPr="00EF469B">
              <w:rPr>
                <w:rFonts w:ascii="Arial" w:hAnsi="Arial" w:cs="Arial"/>
                <w:lang w:eastAsia="en-US"/>
              </w:rPr>
              <w:t>68</w:t>
            </w:r>
          </w:p>
        </w:tc>
      </w:tr>
    </w:tbl>
    <w:p w:rsidR="00E310E6" w:rsidRDefault="00E310E6" w:rsidP="00E310E6"/>
    <w:p w:rsidR="00E17981" w:rsidRPr="00CD1421" w:rsidRDefault="00E17981" w:rsidP="00E17981">
      <w:pPr>
        <w:rPr>
          <w:rFonts w:ascii="Arial" w:hAnsi="Arial" w:cs="Arial"/>
        </w:rPr>
      </w:pPr>
    </w:p>
    <w:p w:rsidR="00E17981" w:rsidRDefault="00E17981" w:rsidP="00E17981">
      <w:pPr>
        <w:rPr>
          <w:rFonts w:ascii="Arial" w:hAnsi="Arial" w:cs="Arial"/>
          <w:b/>
        </w:rPr>
      </w:pPr>
    </w:p>
    <w:p w:rsidR="00E310E6" w:rsidRDefault="00E310E6" w:rsidP="00E17981">
      <w:pPr>
        <w:rPr>
          <w:rFonts w:ascii="Arial" w:hAnsi="Arial" w:cs="Arial"/>
          <w:b/>
        </w:rPr>
      </w:pPr>
    </w:p>
    <w:p w:rsidR="00E310E6" w:rsidRDefault="00E310E6" w:rsidP="00E17981">
      <w:pPr>
        <w:rPr>
          <w:rFonts w:ascii="Arial" w:hAnsi="Arial" w:cs="Arial"/>
          <w:b/>
        </w:rPr>
      </w:pPr>
    </w:p>
    <w:p w:rsidR="00E310E6" w:rsidRPr="00CD1421" w:rsidRDefault="00E310E6" w:rsidP="00E17981">
      <w:pPr>
        <w:rPr>
          <w:rFonts w:ascii="Arial" w:hAnsi="Arial" w:cs="Arial"/>
        </w:rPr>
      </w:pPr>
    </w:p>
    <w:p w:rsidR="00E17981" w:rsidRPr="0027371E" w:rsidRDefault="00E17981" w:rsidP="00E17981">
      <w:pPr>
        <w:rPr>
          <w:rFonts w:ascii="Arial" w:hAnsi="Arial" w:cs="Arial"/>
          <w:b/>
        </w:rPr>
      </w:pPr>
      <w:r w:rsidRPr="0027371E">
        <w:rPr>
          <w:rFonts w:ascii="Arial" w:hAnsi="Arial" w:cs="Arial"/>
          <w:b/>
        </w:rPr>
        <w:lastRenderedPageBreak/>
        <w:t>8 класс</w:t>
      </w:r>
    </w:p>
    <w:p w:rsidR="00E17981" w:rsidRPr="00CD1421" w:rsidRDefault="00E17981" w:rsidP="00E17981">
      <w:pPr>
        <w:rPr>
          <w:rFonts w:ascii="Arial" w:hAnsi="Arial" w:cs="Arial"/>
        </w:rPr>
      </w:pPr>
    </w:p>
    <w:tbl>
      <w:tblPr>
        <w:tblW w:w="10207" w:type="dxa"/>
        <w:tblInd w:w="-66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1134"/>
      </w:tblGrid>
      <w:tr w:rsidR="00E17981" w:rsidRPr="00CD1421" w:rsidTr="00E310E6">
        <w:trPr>
          <w:trHeight w:val="414"/>
        </w:trPr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8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Тема урока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  <w:b/>
              </w:rPr>
            </w:pPr>
            <w:r w:rsidRPr="00CD1421">
              <w:rPr>
                <w:rFonts w:ascii="Arial" w:hAnsi="Arial" w:cs="Arial"/>
                <w:b/>
              </w:rPr>
              <w:t>Кол-во часов</w:t>
            </w:r>
          </w:p>
        </w:tc>
      </w:tr>
      <w:tr w:rsidR="00E17981" w:rsidRPr="00CD1421" w:rsidTr="00E310E6">
        <w:trPr>
          <w:trHeight w:val="414"/>
        </w:trPr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</w:p>
        </w:tc>
        <w:tc>
          <w:tcPr>
            <w:tcW w:w="8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</w:p>
        </w:tc>
      </w:tr>
      <w:tr w:rsidR="00E310E6" w:rsidRPr="00CD1421" w:rsidTr="005D12A3">
        <w:trPr>
          <w:trHeight w:val="414"/>
        </w:trPr>
        <w:tc>
          <w:tcPr>
            <w:tcW w:w="1020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0E6" w:rsidRPr="00E310E6" w:rsidRDefault="00E310E6" w:rsidP="00E310E6">
            <w:pPr>
              <w:rPr>
                <w:rFonts w:ascii="Arial" w:hAnsi="Arial" w:cs="Arial"/>
                <w:b/>
              </w:rPr>
            </w:pPr>
            <w:r w:rsidRPr="00E310E6">
              <w:rPr>
                <w:rFonts w:ascii="Arial" w:hAnsi="Arial" w:cs="Arial"/>
                <w:b/>
              </w:rPr>
              <w:t>Часть 1. История России.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CD1421">
              <w:rPr>
                <w:rFonts w:ascii="Arial" w:hAnsi="Arial" w:cs="Arial"/>
              </w:rPr>
              <w:t>У истоков российской модернизации (Введение).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Россия и Европа в конце XVII 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Предпосылки петровских реформ.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Начало правления Петра I.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Великая Северная война 1700-1721 гг.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Великая Северная война 1700-1721 гг.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7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Реформы управления.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8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Экономическая политика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9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Российское общество в петровскую эпоху.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10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Церковная реформа. Положение традиционных конфессий.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11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Социальные и национальные движения. Оппозиция реформам.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12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Перемены в культуре России в годы петровских реформ.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13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Повседневная жизнь и быт при Петре 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14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Народы России в петровскую эпоху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15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Значение петровских преобразований в истории страны.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16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Повторительно-обобщающий "Россия при Петре </w:t>
            </w:r>
            <w:r w:rsidRPr="00CD1421">
              <w:rPr>
                <w:rFonts w:ascii="Arial" w:hAnsi="Arial" w:cs="Arial"/>
                <w:lang w:val="en-US"/>
              </w:rPr>
              <w:t>I</w:t>
            </w:r>
            <w:r w:rsidRPr="00CD1421">
              <w:rPr>
                <w:rFonts w:ascii="Arial" w:hAnsi="Arial" w:cs="Arial"/>
              </w:rPr>
              <w:t xml:space="preserve">"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17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Дворцовые перевороты: причины, сущность, последствия.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18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Дворцовые перевороты: причины, сущность, последствия.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19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Внутренняя политика и экономика в 1725-1762 гг.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20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Внутренняя политика и экономика в 1725-1762 </w:t>
            </w:r>
            <w:proofErr w:type="spellStart"/>
            <w:r w:rsidRPr="00CD1421">
              <w:rPr>
                <w:rFonts w:ascii="Arial" w:hAnsi="Arial" w:cs="Arial"/>
              </w:rPr>
              <w:t>гг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21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Внешняя политика России в 1725-1762 гг.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22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Внешняя политика России в 1725-1762 гг.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23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Национальная и религиозная политика.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24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Повторительно-</w:t>
            </w:r>
            <w:proofErr w:type="spellStart"/>
            <w:r w:rsidRPr="00CD1421">
              <w:rPr>
                <w:rFonts w:ascii="Arial" w:hAnsi="Arial" w:cs="Arial"/>
              </w:rPr>
              <w:t>обобщающий."Россия</w:t>
            </w:r>
            <w:proofErr w:type="spellEnd"/>
            <w:r w:rsidRPr="00CD1421">
              <w:rPr>
                <w:rFonts w:ascii="Arial" w:hAnsi="Arial" w:cs="Arial"/>
              </w:rPr>
              <w:t xml:space="preserve"> эпохи дворцовых переворотов"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310E6" w:rsidRPr="00CD1421" w:rsidTr="00E310E6">
        <w:trPr>
          <w:trHeight w:val="145"/>
        </w:trPr>
        <w:tc>
          <w:tcPr>
            <w:tcW w:w="10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0E6" w:rsidRPr="00E310E6" w:rsidRDefault="00E310E6" w:rsidP="00E310E6">
            <w:pPr>
              <w:rPr>
                <w:rFonts w:ascii="Arial" w:hAnsi="Arial" w:cs="Arial"/>
                <w:b/>
              </w:rPr>
            </w:pPr>
            <w:r w:rsidRPr="00E310E6">
              <w:rPr>
                <w:rFonts w:ascii="Arial" w:hAnsi="Arial" w:cs="Arial"/>
                <w:b/>
              </w:rPr>
              <w:t>Всеобщая история. 18 век.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25-26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Введение. Мир в конце XVII 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27-28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Великие просветители Европы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29-30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Мир художественной культуры Просвещения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31-32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На пути к индустриальной эре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33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Английские колонии в Северной Америке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34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Война за независимость. Создание Соединенных Штатов Америки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35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Война за независимость. Создание Соединенных Штатов Америки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36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Франция в XVIII в. Причины и начало Французской революции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37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Французская революция. От монархии к республике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38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Французская революция. От монархии к республике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39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Французская революция. От якобинской диктатуры к 18 брюмера Наполеона Бонапарта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40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Французская революция. От якобинской диктатуры к 18 брюмера Наполеона Бонапарта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41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Европа в период Французской революции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42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Повседневная жизнь европейцев в </w:t>
            </w:r>
            <w:r w:rsidRPr="00CD1421">
              <w:rPr>
                <w:rFonts w:ascii="Arial" w:hAnsi="Arial" w:cs="Arial"/>
                <w:lang w:val="en-US"/>
              </w:rPr>
              <w:t>XVIII</w:t>
            </w:r>
            <w:r w:rsidRPr="00CD1421">
              <w:rPr>
                <w:rFonts w:ascii="Arial" w:hAnsi="Arial" w:cs="Arial"/>
              </w:rPr>
              <w:t xml:space="preserve"> в.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43-44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Повторительно-обобщающий "Страны Запада в </w:t>
            </w:r>
            <w:r w:rsidRPr="00CD1421">
              <w:rPr>
                <w:rFonts w:ascii="Arial" w:hAnsi="Arial" w:cs="Arial"/>
                <w:lang w:val="en-US"/>
              </w:rPr>
              <w:t>XVIII</w:t>
            </w:r>
            <w:r w:rsidRPr="00CD1421">
              <w:rPr>
                <w:rFonts w:ascii="Arial" w:hAnsi="Arial" w:cs="Arial"/>
              </w:rPr>
              <w:t xml:space="preserve"> веке"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45-46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Государства Востока. Начало европейской колонизации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lastRenderedPageBreak/>
              <w:t>47-48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Повторительно-обобщающий урок по теме "Мир в </w:t>
            </w:r>
            <w:r w:rsidRPr="00CD1421">
              <w:rPr>
                <w:rFonts w:ascii="Arial" w:hAnsi="Arial" w:cs="Arial"/>
                <w:lang w:val="en-US"/>
              </w:rPr>
              <w:t>XVIII</w:t>
            </w:r>
            <w:r w:rsidRPr="00CD1421">
              <w:rPr>
                <w:rFonts w:ascii="Arial" w:hAnsi="Arial" w:cs="Arial"/>
              </w:rPr>
              <w:t xml:space="preserve"> в."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2</w:t>
            </w:r>
          </w:p>
        </w:tc>
      </w:tr>
      <w:tr w:rsidR="00E310E6" w:rsidRPr="00CD1421" w:rsidTr="00DD61C7">
        <w:trPr>
          <w:trHeight w:val="145"/>
        </w:trPr>
        <w:tc>
          <w:tcPr>
            <w:tcW w:w="10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0E6" w:rsidRPr="00E310E6" w:rsidRDefault="00E310E6" w:rsidP="00E310E6">
            <w:pPr>
              <w:rPr>
                <w:rFonts w:ascii="Arial" w:hAnsi="Arial" w:cs="Arial"/>
                <w:b/>
              </w:rPr>
            </w:pPr>
            <w:r w:rsidRPr="00E310E6">
              <w:rPr>
                <w:rFonts w:ascii="Arial" w:hAnsi="Arial" w:cs="Arial"/>
                <w:b/>
              </w:rPr>
              <w:t>Часть 2. История России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49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Россия в системе международных отношений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50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Внутренняя политика Екатерины II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51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Внутренняя политика Екатерины II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52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Экономическое развитие России при Екатерине II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53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Социальная структура российского общества второй половины XVIII 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54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Народные движения. Восстание Е. И. Пугачева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55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Народы России. Религиозная и национальная политика Екатерины II.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56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Внешняя политика Екатерины II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57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Внешняя политика Екатерины II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58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Освоение </w:t>
            </w:r>
            <w:proofErr w:type="spellStart"/>
            <w:r w:rsidRPr="00CD1421">
              <w:rPr>
                <w:rFonts w:ascii="Arial" w:hAnsi="Arial" w:cs="Arial"/>
              </w:rPr>
              <w:t>Новороссии</w:t>
            </w:r>
            <w:proofErr w:type="spellEnd"/>
            <w:r w:rsidRPr="00CD1421">
              <w:rPr>
                <w:rFonts w:ascii="Arial" w:hAnsi="Arial" w:cs="Arial"/>
              </w:rPr>
              <w:t xml:space="preserve"> и Крыма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59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Повторительно-</w:t>
            </w:r>
            <w:proofErr w:type="spellStart"/>
            <w:r w:rsidRPr="00CD1421">
              <w:rPr>
                <w:rFonts w:ascii="Arial" w:hAnsi="Arial" w:cs="Arial"/>
              </w:rPr>
              <w:t>обобщающий."</w:t>
            </w:r>
            <w:r w:rsidRPr="00CD1421">
              <w:rPr>
                <w:rFonts w:ascii="Arial" w:hAnsi="Arial" w:cs="Arial"/>
                <w:bCs/>
              </w:rPr>
              <w:t>Российская</w:t>
            </w:r>
            <w:proofErr w:type="spellEnd"/>
            <w:r w:rsidRPr="00CD1421">
              <w:rPr>
                <w:rFonts w:ascii="Arial" w:hAnsi="Arial" w:cs="Arial"/>
                <w:bCs/>
              </w:rPr>
              <w:t xml:space="preserve"> империя при Екатерине </w:t>
            </w:r>
            <w:r w:rsidRPr="00CD1421">
              <w:rPr>
                <w:rFonts w:ascii="Arial" w:hAnsi="Arial" w:cs="Arial"/>
                <w:bCs/>
                <w:lang w:val="en-US"/>
              </w:rPr>
              <w:t>II</w:t>
            </w:r>
            <w:r w:rsidRPr="00CD1421">
              <w:rPr>
                <w:rFonts w:ascii="Arial" w:hAnsi="Arial" w:cs="Arial"/>
                <w:bCs/>
              </w:rPr>
              <w:t>"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60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Внутренняя политика Павла I.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61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Внешняя политика Павла I.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62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Повторительно-обобщающий "Россия при Павле </w:t>
            </w:r>
            <w:r w:rsidRPr="00CD1421">
              <w:rPr>
                <w:rFonts w:ascii="Arial" w:hAnsi="Arial" w:cs="Arial"/>
                <w:lang w:val="en-US"/>
              </w:rPr>
              <w:t>I</w:t>
            </w:r>
            <w:r w:rsidRPr="00CD1421">
              <w:rPr>
                <w:rFonts w:ascii="Arial" w:hAnsi="Arial" w:cs="Arial"/>
              </w:rPr>
              <w:t>"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63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Общественная мысль, публицистика, литература в XVIII в.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64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Образование в XVIII в. Российская наука и техника.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65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Искусство в XVIII веке.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66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Перемены в повседневной жизни российских сословий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145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67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Народы России в XVIII веке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E17981" w:rsidRPr="00CD1421" w:rsidTr="00E310E6">
        <w:trPr>
          <w:trHeight w:val="47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68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Повторительно-обобщающий урок "Россия в </w:t>
            </w:r>
            <w:r w:rsidRPr="00CD1421">
              <w:rPr>
                <w:rFonts w:ascii="Arial" w:hAnsi="Arial" w:cs="Arial"/>
                <w:lang w:val="en-US"/>
              </w:rPr>
              <w:t>XVIII</w:t>
            </w:r>
            <w:r w:rsidRPr="00CD1421">
              <w:rPr>
                <w:rFonts w:ascii="Arial" w:hAnsi="Arial" w:cs="Arial"/>
              </w:rPr>
              <w:t xml:space="preserve"> веке"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981" w:rsidRPr="00CD1421" w:rsidRDefault="00E17981" w:rsidP="00E17981">
            <w:pPr>
              <w:jc w:val="center"/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</w:t>
            </w:r>
          </w:p>
        </w:tc>
      </w:tr>
      <w:tr w:rsidR="00CD1421" w:rsidRPr="00CD1421" w:rsidTr="00E310E6">
        <w:trPr>
          <w:trHeight w:val="474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421" w:rsidRPr="00CD1421" w:rsidRDefault="00CD1421" w:rsidP="00E17981">
            <w:pPr>
              <w:rPr>
                <w:rFonts w:ascii="Arial" w:hAnsi="Arial" w:cs="Arial"/>
              </w:rPr>
            </w:pP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421" w:rsidRPr="00CD1421" w:rsidRDefault="00CD1421" w:rsidP="00E1798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421" w:rsidRPr="00CD1421" w:rsidRDefault="00CD1421" w:rsidP="00E179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</w:t>
            </w:r>
          </w:p>
        </w:tc>
      </w:tr>
    </w:tbl>
    <w:p w:rsidR="002D76A9" w:rsidRDefault="002D76A9" w:rsidP="00E17981">
      <w:pPr>
        <w:rPr>
          <w:rFonts w:ascii="Arial" w:hAnsi="Arial" w:cs="Arial"/>
        </w:rPr>
      </w:pPr>
    </w:p>
    <w:p w:rsidR="002D76A9" w:rsidRDefault="002D76A9" w:rsidP="00E17981">
      <w:pPr>
        <w:rPr>
          <w:rFonts w:ascii="Arial" w:hAnsi="Arial" w:cs="Arial"/>
        </w:rPr>
      </w:pPr>
    </w:p>
    <w:p w:rsidR="002D76A9" w:rsidRDefault="002D76A9" w:rsidP="00E17981">
      <w:pPr>
        <w:rPr>
          <w:rFonts w:ascii="Arial" w:hAnsi="Arial" w:cs="Arial"/>
        </w:rPr>
      </w:pPr>
    </w:p>
    <w:p w:rsidR="002D76A9" w:rsidRPr="00CD1421" w:rsidRDefault="002D76A9" w:rsidP="00E17981">
      <w:pPr>
        <w:rPr>
          <w:rFonts w:ascii="Arial" w:hAnsi="Arial" w:cs="Arial"/>
        </w:rPr>
      </w:pPr>
    </w:p>
    <w:p w:rsidR="00E17981" w:rsidRPr="0027371E" w:rsidRDefault="00E17981" w:rsidP="00E17981">
      <w:pPr>
        <w:rPr>
          <w:rFonts w:ascii="Arial" w:hAnsi="Arial" w:cs="Arial"/>
          <w:b/>
        </w:rPr>
      </w:pPr>
      <w:r w:rsidRPr="0027371E">
        <w:rPr>
          <w:rFonts w:ascii="Arial" w:hAnsi="Arial" w:cs="Arial"/>
          <w:b/>
        </w:rPr>
        <w:t>9 класс</w:t>
      </w:r>
    </w:p>
    <w:p w:rsidR="00E17981" w:rsidRPr="00CD1421" w:rsidRDefault="00E17981" w:rsidP="00E17981">
      <w:pPr>
        <w:rPr>
          <w:rFonts w:ascii="Arial" w:hAnsi="Arial" w:cs="Arial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088"/>
        <w:gridCol w:w="1559"/>
      </w:tblGrid>
      <w:tr w:rsidR="00E17981" w:rsidRPr="00CD1421" w:rsidTr="00E17981">
        <w:trPr>
          <w:trHeight w:val="276"/>
        </w:trPr>
        <w:tc>
          <w:tcPr>
            <w:tcW w:w="1701" w:type="dxa"/>
            <w:vMerge w:val="restart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D1421">
              <w:rPr>
                <w:rFonts w:ascii="Arial" w:hAnsi="Arial" w:cs="Arial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7088" w:type="dxa"/>
            <w:vMerge w:val="restart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D1421">
              <w:rPr>
                <w:rFonts w:ascii="Arial" w:hAnsi="Arial" w:cs="Arial"/>
                <w:b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  <w:vMerge w:val="restart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D1421">
              <w:rPr>
                <w:rFonts w:ascii="Arial" w:hAnsi="Arial" w:cs="Arial"/>
                <w:b/>
                <w:sz w:val="24"/>
                <w:szCs w:val="24"/>
              </w:rPr>
              <w:t>Кол-во часов</w:t>
            </w:r>
          </w:p>
        </w:tc>
      </w:tr>
      <w:tr w:rsidR="00E17981" w:rsidRPr="00CD1421" w:rsidTr="00E17981">
        <w:trPr>
          <w:trHeight w:val="276"/>
        </w:trPr>
        <w:tc>
          <w:tcPr>
            <w:tcW w:w="1701" w:type="dxa"/>
            <w:vMerge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8" w:type="dxa"/>
            <w:vMerge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2391E" w:rsidRPr="00CD1421" w:rsidTr="0092391E">
        <w:tc>
          <w:tcPr>
            <w:tcW w:w="10348" w:type="dxa"/>
            <w:gridSpan w:val="3"/>
          </w:tcPr>
          <w:p w:rsidR="0092391E" w:rsidRPr="00CD1421" w:rsidRDefault="0092391E" w:rsidP="00E17981">
            <w:pPr>
              <w:pStyle w:val="a7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CD1421">
              <w:rPr>
                <w:rFonts w:ascii="Arial" w:hAnsi="Arial" w:cs="Arial"/>
                <w:b/>
                <w:sz w:val="24"/>
                <w:szCs w:val="24"/>
              </w:rPr>
              <w:t>ИСТОРИЯ НОВОГО ВРЕМЕНИ. 1800-1914 ГГ. (32 час.)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1-2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Индустриальная революция:</w:t>
            </w:r>
          </w:p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достижения и проблемы.</w:t>
            </w:r>
            <w:r w:rsidRPr="00CD1421">
              <w:rPr>
                <w:rFonts w:ascii="Arial" w:hAnsi="Arial" w:cs="Arial"/>
                <w:i/>
                <w:sz w:val="24"/>
                <w:szCs w:val="24"/>
              </w:rPr>
              <w:t xml:space="preserve"> Комбинированный урок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 xml:space="preserve">Индустриальное </w:t>
            </w:r>
            <w:proofErr w:type="spellStart"/>
            <w:r w:rsidRPr="00CD1421">
              <w:rPr>
                <w:rFonts w:ascii="Arial" w:hAnsi="Arial" w:cs="Arial"/>
                <w:sz w:val="24"/>
                <w:szCs w:val="24"/>
              </w:rPr>
              <w:t>общество</w:t>
            </w:r>
            <w:proofErr w:type="gramStart"/>
            <w:r w:rsidRPr="00CD1421">
              <w:rPr>
                <w:rFonts w:ascii="Arial" w:hAnsi="Arial" w:cs="Arial"/>
                <w:sz w:val="24"/>
                <w:szCs w:val="24"/>
              </w:rPr>
              <w:t>:н</w:t>
            </w:r>
            <w:proofErr w:type="gramEnd"/>
            <w:r w:rsidRPr="00CD1421">
              <w:rPr>
                <w:rFonts w:ascii="Arial" w:hAnsi="Arial" w:cs="Arial"/>
                <w:sz w:val="24"/>
                <w:szCs w:val="24"/>
              </w:rPr>
              <w:t>овые</w:t>
            </w:r>
            <w:proofErr w:type="spellEnd"/>
            <w:r w:rsidRPr="00CD1421">
              <w:rPr>
                <w:rFonts w:ascii="Arial" w:hAnsi="Arial" w:cs="Arial"/>
                <w:sz w:val="24"/>
                <w:szCs w:val="24"/>
              </w:rPr>
              <w:t xml:space="preserve"> проблемы и новые ценности</w:t>
            </w:r>
          </w:p>
          <w:p w:rsidR="00E17981" w:rsidRPr="00CD1421" w:rsidRDefault="00E17981" w:rsidP="00E17981">
            <w:pPr>
              <w:pStyle w:val="a7"/>
              <w:rPr>
                <w:rFonts w:ascii="Arial" w:hAnsi="Arial" w:cs="Arial"/>
                <w:i/>
                <w:sz w:val="24"/>
                <w:szCs w:val="24"/>
              </w:rPr>
            </w:pPr>
            <w:r w:rsidRPr="00CD1421">
              <w:rPr>
                <w:rFonts w:ascii="Arial" w:hAnsi="Arial" w:cs="Arial"/>
                <w:i/>
                <w:sz w:val="24"/>
                <w:szCs w:val="24"/>
              </w:rPr>
              <w:t>Комбинированный урок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Наука: создание научной картины мира.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5-6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 xml:space="preserve">Искусство </w:t>
            </w:r>
            <w:r w:rsidRPr="00CD1421">
              <w:rPr>
                <w:rFonts w:ascii="Arial" w:hAnsi="Arial" w:cs="Arial"/>
                <w:sz w:val="24"/>
                <w:szCs w:val="24"/>
                <w:lang w:val="en-US"/>
              </w:rPr>
              <w:t>XIX</w:t>
            </w:r>
            <w:r w:rsidRPr="00CD1421">
              <w:rPr>
                <w:rFonts w:ascii="Arial" w:hAnsi="Arial" w:cs="Arial"/>
                <w:sz w:val="24"/>
                <w:szCs w:val="24"/>
              </w:rPr>
              <w:t xml:space="preserve"> века в поисках новой картины мира.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Либералы, консерваторы и социалисты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Консульство и образование наполеоновской империи.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Разгром империи Наполеона. Венский конгресс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Великобритания: сложный путь к величию и процветанию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Франция Бурбонов и Орлеанов.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Франция: революция 1848 г. Вторая империя.</w:t>
            </w:r>
          </w:p>
          <w:p w:rsidR="00E17981" w:rsidRPr="00CD1421" w:rsidRDefault="00E17981" w:rsidP="00E1798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Германия: на пути к единству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Италия в первой половине </w:t>
            </w:r>
            <w:r w:rsidRPr="00CD1421">
              <w:rPr>
                <w:rFonts w:ascii="Arial" w:hAnsi="Arial" w:cs="Arial"/>
                <w:lang w:val="en-US"/>
              </w:rPr>
              <w:t>XIX</w:t>
            </w:r>
            <w:r w:rsidRPr="00CD1421">
              <w:rPr>
                <w:rFonts w:ascii="Arial" w:hAnsi="Arial" w:cs="Arial"/>
              </w:rPr>
              <w:t xml:space="preserve"> века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15-16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Война, изменившая карту Европы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lastRenderedPageBreak/>
              <w:t>17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Повторительно-обобщающий урок: «Строительство новой Европы»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Германская империя</w:t>
            </w:r>
            <w:r w:rsidR="004A3464">
              <w:rPr>
                <w:rFonts w:ascii="Arial" w:hAnsi="Arial" w:cs="Arial"/>
                <w:b/>
              </w:rPr>
              <w:t xml:space="preserve"> на</w:t>
            </w:r>
            <w:r w:rsidRPr="00CD1421">
              <w:rPr>
                <w:rFonts w:ascii="Arial" w:hAnsi="Arial" w:cs="Arial"/>
                <w:b/>
              </w:rPr>
              <w:t xml:space="preserve"> </w:t>
            </w:r>
            <w:r w:rsidRPr="00CD1421">
              <w:rPr>
                <w:rFonts w:ascii="Arial" w:hAnsi="Arial" w:cs="Arial"/>
              </w:rPr>
              <w:t xml:space="preserve">рубеже </w:t>
            </w:r>
            <w:r w:rsidRPr="00CD1421">
              <w:rPr>
                <w:rFonts w:ascii="Arial" w:hAnsi="Arial" w:cs="Arial"/>
                <w:lang w:val="en-US"/>
              </w:rPr>
              <w:t>XIX</w:t>
            </w:r>
            <w:r w:rsidRPr="00CD1421">
              <w:rPr>
                <w:rFonts w:ascii="Arial" w:hAnsi="Arial" w:cs="Arial"/>
              </w:rPr>
              <w:t>-</w:t>
            </w:r>
            <w:r w:rsidRPr="00CD1421">
              <w:rPr>
                <w:rFonts w:ascii="Arial" w:hAnsi="Arial" w:cs="Arial"/>
                <w:lang w:val="en-US"/>
              </w:rPr>
              <w:t>XX</w:t>
            </w:r>
            <w:r w:rsidRPr="00CD1421">
              <w:rPr>
                <w:rFonts w:ascii="Arial" w:hAnsi="Arial" w:cs="Arial"/>
              </w:rPr>
              <w:t xml:space="preserve"> вв</w:t>
            </w:r>
            <w:r w:rsidRPr="00CD142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Великобритания: конец Викторианской эпохи.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Франция: Третья республика.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Италия: время реформ и колониальных захватов.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От Австрийской империи к Австро-Венгрии.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23-24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США в </w:t>
            </w:r>
            <w:r w:rsidRPr="00CD1421">
              <w:rPr>
                <w:rFonts w:ascii="Arial" w:hAnsi="Arial" w:cs="Arial"/>
                <w:lang w:val="en-US"/>
              </w:rPr>
              <w:t>XIX</w:t>
            </w:r>
            <w:r w:rsidRPr="00CD1421">
              <w:rPr>
                <w:rFonts w:ascii="Arial" w:hAnsi="Arial" w:cs="Arial"/>
              </w:rPr>
              <w:t xml:space="preserve"> веке. Империализм и вступление в мировую политику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Латинская Америка.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Япония на пути модернизации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Китай: традиции против модернизации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Индия: насильственное разрушение традиционного общества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Африка: континент в эпоху перемен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30-31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Международные отношения: дипломатия или война.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Повтор</w:t>
            </w:r>
            <w:r w:rsidR="0092391E" w:rsidRPr="00CD1421">
              <w:rPr>
                <w:rFonts w:ascii="Arial" w:hAnsi="Arial" w:cs="Arial"/>
              </w:rPr>
              <w:t>ительно</w:t>
            </w:r>
            <w:r w:rsidRPr="00CD1421">
              <w:rPr>
                <w:rFonts w:ascii="Arial" w:hAnsi="Arial" w:cs="Arial"/>
              </w:rPr>
              <w:t xml:space="preserve"> – обобщающий урок «Страны Западной Европы на рубеже </w:t>
            </w:r>
            <w:r w:rsidRPr="00CD1421">
              <w:rPr>
                <w:rFonts w:ascii="Arial" w:hAnsi="Arial" w:cs="Arial"/>
                <w:lang w:val="en-US"/>
              </w:rPr>
              <w:t>XIX</w:t>
            </w:r>
            <w:r w:rsidRPr="00CD1421">
              <w:rPr>
                <w:rFonts w:ascii="Arial" w:hAnsi="Arial" w:cs="Arial"/>
              </w:rPr>
              <w:t xml:space="preserve"> – </w:t>
            </w:r>
            <w:r w:rsidRPr="00CD1421">
              <w:rPr>
                <w:rFonts w:ascii="Arial" w:hAnsi="Arial" w:cs="Arial"/>
                <w:lang w:val="en-US"/>
              </w:rPr>
              <w:t>XX</w:t>
            </w:r>
            <w:r w:rsidRPr="00CD1421">
              <w:rPr>
                <w:rFonts w:ascii="Arial" w:hAnsi="Arial" w:cs="Arial"/>
              </w:rPr>
              <w:t>».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2391E" w:rsidRPr="00CD1421" w:rsidTr="0092391E">
        <w:tc>
          <w:tcPr>
            <w:tcW w:w="10348" w:type="dxa"/>
            <w:gridSpan w:val="3"/>
          </w:tcPr>
          <w:p w:rsidR="0092391E" w:rsidRPr="00CD1421" w:rsidRDefault="0092391E" w:rsidP="0092391E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 xml:space="preserve">                                            История России ( 70 ч.)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33-34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Россия и мир на рубеже XVIII—XIX вв.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35-36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Александр I: начало правления. Реформы М. М. Сперанского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Внешняя политика Александра I в 1801—1812 </w:t>
            </w:r>
            <w:proofErr w:type="spellStart"/>
            <w:r w:rsidRPr="00CD1421">
              <w:rPr>
                <w:rFonts w:ascii="Arial" w:hAnsi="Arial" w:cs="Arial"/>
              </w:rPr>
              <w:t>гг</w:t>
            </w:r>
            <w:proofErr w:type="spellEnd"/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38-39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Отечественная война 1812 г.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40-41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Заграничные походы русской армии. Внешняя политика </w:t>
            </w:r>
          </w:p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Александра I в 1813—1825 гг.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Либеральные и охранительные тенденции во внутренней </w:t>
            </w:r>
          </w:p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политике Александра I в 1815—1825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  <w:lang w:val="en-US"/>
              </w:rPr>
            </w:pPr>
            <w:r w:rsidRPr="00CD1421">
              <w:rPr>
                <w:rFonts w:ascii="Arial" w:hAnsi="Arial" w:cs="Arial"/>
              </w:rPr>
              <w:t xml:space="preserve">Национальная политика Александра </w:t>
            </w:r>
            <w:r w:rsidRPr="00CD1421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D1421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44-45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Социально-экономическое </w:t>
            </w:r>
          </w:p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развитие страны в первой четверти XIX в.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46-47-48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Общественное движение при Александре I. Выступление декабристов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Повторительно-обобщающий урок по теме «Россия в первой четверти XIX в»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Реформаторские и консервативные тенденции во внутренней политике Николая I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Социально-экономическое </w:t>
            </w:r>
          </w:p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развитие страны во второй четверти </w:t>
            </w:r>
            <w:r w:rsidRPr="00CD1421">
              <w:rPr>
                <w:rFonts w:ascii="Arial" w:hAnsi="Arial" w:cs="Arial"/>
                <w:lang w:val="en-US"/>
              </w:rPr>
              <w:t>XIX</w:t>
            </w:r>
            <w:r w:rsidRPr="00CD1421">
              <w:rPr>
                <w:rFonts w:ascii="Arial" w:hAnsi="Arial" w:cs="Arial"/>
              </w:rPr>
              <w:t xml:space="preserve"> века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52-53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Общественное движение при Николае </w:t>
            </w:r>
            <w:r w:rsidRPr="00CD1421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Национальная и религиозная политика  Николая </w:t>
            </w:r>
            <w:r w:rsidRPr="00CD1421">
              <w:rPr>
                <w:rFonts w:ascii="Arial" w:hAnsi="Arial" w:cs="Arial"/>
                <w:lang w:val="en-US"/>
              </w:rPr>
              <w:t>I</w:t>
            </w:r>
            <w:r w:rsidRPr="00CD1421">
              <w:rPr>
                <w:rFonts w:ascii="Arial" w:hAnsi="Arial" w:cs="Arial"/>
              </w:rPr>
              <w:t>.Этнокультурный облик страны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Внешняя политика Николая I. Кавказская война 1817-1864 гг.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56-57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Крымская война 1853—1856 гг.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Культурное пространство </w:t>
            </w:r>
          </w:p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империи в первой половине XIX в.: наука и образование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Культурное пространство </w:t>
            </w:r>
          </w:p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империи в первой половине XIX в.: художественная культура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Повторительно-обобщающий урок по теме «Россия во второй четверти XIX в»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lastRenderedPageBreak/>
              <w:t>61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Европейская индустриализация и предпосылки реформ в России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62-63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Александр II: начало правления. Крестьянская реформа 1861гг.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64-65-66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Реформы 1860—1870-х гг.: социальная и правовая модернизация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67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68-69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Общественное движение при Александре II и политика правительства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Национальная и религиозная политика  Александра </w:t>
            </w:r>
            <w:r w:rsidRPr="00CD1421">
              <w:rPr>
                <w:rFonts w:ascii="Arial" w:hAnsi="Arial" w:cs="Arial"/>
                <w:lang w:val="en-US"/>
              </w:rPr>
              <w:t>II</w:t>
            </w:r>
            <w:r w:rsidRPr="00CD1421">
              <w:rPr>
                <w:rFonts w:ascii="Arial" w:hAnsi="Arial" w:cs="Arial"/>
              </w:rPr>
              <w:t>.Национальный вопрос в России и в Европе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71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Внешняя политика Александра II. Русско-турецкая война 1877-1878 гг.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Повторительно-обобщающий урок по теме «Россия в эпоху Великих реформ»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73-74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Александр III: особенности внутренней политики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75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Перемены в экономике и социальном строе. 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rPr>
          <w:trHeight w:val="339"/>
        </w:trPr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 w:rsidRPr="00CD142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Общественное движение при Александре II</w:t>
            </w:r>
            <w:r w:rsidRPr="00CD1421">
              <w:rPr>
                <w:rFonts w:ascii="Arial" w:hAnsi="Arial" w:cs="Arial"/>
                <w:lang w:val="en-US"/>
              </w:rPr>
              <w:t>I</w:t>
            </w:r>
            <w:r w:rsidRPr="00CD1421">
              <w:rPr>
                <w:rFonts w:ascii="Arial" w:hAnsi="Arial" w:cs="Arial"/>
              </w:rPr>
              <w:t xml:space="preserve"> 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Национальная и религиозная политика  Александра </w:t>
            </w:r>
            <w:r w:rsidRPr="00CD1421">
              <w:rPr>
                <w:rFonts w:ascii="Arial" w:hAnsi="Arial" w:cs="Arial"/>
                <w:lang w:val="en-US"/>
              </w:rPr>
              <w:t>III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78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Внешняя политика Александра III.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79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Культурное пространство империи во второй половине </w:t>
            </w:r>
            <w:r w:rsidRPr="00CD1421">
              <w:rPr>
                <w:rFonts w:ascii="Arial" w:hAnsi="Arial" w:cs="Arial"/>
                <w:lang w:val="en-US"/>
              </w:rPr>
              <w:t>XIX</w:t>
            </w:r>
            <w:r w:rsidRPr="00CD1421">
              <w:rPr>
                <w:rFonts w:ascii="Arial" w:hAnsi="Arial" w:cs="Arial"/>
              </w:rPr>
              <w:t xml:space="preserve"> века: достижения науки и образования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Культурное пространство империи во второй половине </w:t>
            </w:r>
            <w:r w:rsidRPr="00CD1421">
              <w:rPr>
                <w:rFonts w:ascii="Arial" w:hAnsi="Arial" w:cs="Arial"/>
                <w:lang w:val="en-US"/>
              </w:rPr>
              <w:t>XIX</w:t>
            </w:r>
            <w:r w:rsidRPr="00CD1421">
              <w:rPr>
                <w:rFonts w:ascii="Arial" w:hAnsi="Arial" w:cs="Arial"/>
              </w:rPr>
              <w:t xml:space="preserve"> века: русская литература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81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Культурное пространство империи во второй половине </w:t>
            </w:r>
            <w:r w:rsidRPr="00CD1421">
              <w:rPr>
                <w:rFonts w:ascii="Arial" w:hAnsi="Arial" w:cs="Arial"/>
                <w:lang w:val="en-US"/>
              </w:rPr>
              <w:t>XIX</w:t>
            </w:r>
            <w:r w:rsidRPr="00CD1421">
              <w:rPr>
                <w:rFonts w:ascii="Arial" w:hAnsi="Arial" w:cs="Arial"/>
              </w:rPr>
              <w:t xml:space="preserve"> века: художественная культура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82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Повседневная жизнь разных слоев населения в </w:t>
            </w:r>
            <w:r w:rsidRPr="00CD1421">
              <w:rPr>
                <w:rFonts w:ascii="Arial" w:hAnsi="Arial" w:cs="Arial"/>
                <w:lang w:val="en-US"/>
              </w:rPr>
              <w:t>XIX</w:t>
            </w:r>
            <w:r w:rsidRPr="00CD1421">
              <w:rPr>
                <w:rFonts w:ascii="Arial" w:hAnsi="Arial" w:cs="Arial"/>
              </w:rPr>
              <w:t xml:space="preserve"> веке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83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Повторительно-обобщающий урок по теме «Россия во второй половине </w:t>
            </w:r>
            <w:r w:rsidRPr="00CD1421">
              <w:rPr>
                <w:rFonts w:ascii="Arial" w:hAnsi="Arial" w:cs="Arial"/>
                <w:lang w:val="en-US"/>
              </w:rPr>
              <w:t>XIX</w:t>
            </w:r>
            <w:r w:rsidRPr="00CD1421">
              <w:rPr>
                <w:rFonts w:ascii="Arial" w:hAnsi="Arial" w:cs="Arial"/>
              </w:rPr>
              <w:t xml:space="preserve"> века»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84-85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Россия и мир на рубеже XIX—XX вв.: динамика и противоречия развития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86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Социально-экономическое развитие страны на рубеже XIX— XX вв.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87-88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Николай II: начало правления. Политическое развитие страны в 1894—1904 </w:t>
            </w:r>
            <w:proofErr w:type="spellStart"/>
            <w:r w:rsidRPr="00CD1421">
              <w:rPr>
                <w:rFonts w:ascii="Arial" w:hAnsi="Arial" w:cs="Arial"/>
              </w:rPr>
              <w:t>гг</w:t>
            </w:r>
            <w:proofErr w:type="spellEnd"/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89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Внешняя политика Николая II. Русско-японская война 1905-1907 гг.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90-91-92-93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Первая российская революция и политические реформы </w:t>
            </w:r>
          </w:p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1905—1907 гг.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Социально-экономические  реформы П. А. Столыпина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Политическое развитие страны в 1907—1914 </w:t>
            </w:r>
            <w:proofErr w:type="spellStart"/>
            <w:r w:rsidRPr="00CD1421">
              <w:rPr>
                <w:rFonts w:ascii="Arial" w:hAnsi="Arial" w:cs="Arial"/>
              </w:rPr>
              <w:t>гг</w:t>
            </w:r>
            <w:proofErr w:type="spellEnd"/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96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>Серебряный век русской культуры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97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Повторительно-обобщающий урок по теме «Россия в начале </w:t>
            </w:r>
            <w:r w:rsidRPr="00CD1421">
              <w:rPr>
                <w:rFonts w:ascii="Arial" w:hAnsi="Arial" w:cs="Arial"/>
                <w:lang w:val="en-US"/>
              </w:rPr>
              <w:t>XX</w:t>
            </w:r>
            <w:r w:rsidRPr="00CD1421">
              <w:rPr>
                <w:rFonts w:ascii="Arial" w:hAnsi="Arial" w:cs="Arial"/>
              </w:rPr>
              <w:t xml:space="preserve"> века»</w:t>
            </w: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142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4856F9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98-99</w:t>
            </w: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  <w:r w:rsidRPr="00CD1421">
              <w:rPr>
                <w:rFonts w:ascii="Arial" w:hAnsi="Arial" w:cs="Arial"/>
              </w:rPr>
              <w:t xml:space="preserve">Итоговое повторение курса «Россия в </w:t>
            </w:r>
            <w:r w:rsidRPr="00CD1421">
              <w:rPr>
                <w:rFonts w:ascii="Arial" w:hAnsi="Arial" w:cs="Arial"/>
                <w:lang w:val="en-US"/>
              </w:rPr>
              <w:t>XIX</w:t>
            </w:r>
            <w:r w:rsidRPr="00CD1421">
              <w:rPr>
                <w:rFonts w:ascii="Arial" w:hAnsi="Arial" w:cs="Arial"/>
              </w:rPr>
              <w:t xml:space="preserve"> -начале </w:t>
            </w:r>
            <w:r w:rsidRPr="00CD1421">
              <w:rPr>
                <w:rFonts w:ascii="Arial" w:hAnsi="Arial" w:cs="Arial"/>
                <w:lang w:val="en-US"/>
              </w:rPr>
              <w:t>XX</w:t>
            </w:r>
            <w:r w:rsidRPr="00CD1421">
              <w:rPr>
                <w:rFonts w:ascii="Arial" w:hAnsi="Arial" w:cs="Arial"/>
              </w:rPr>
              <w:t xml:space="preserve"> века»</w:t>
            </w:r>
          </w:p>
        </w:tc>
        <w:tc>
          <w:tcPr>
            <w:tcW w:w="1559" w:type="dxa"/>
          </w:tcPr>
          <w:p w:rsidR="00E17981" w:rsidRPr="00CD1421" w:rsidRDefault="004856F9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17981" w:rsidRPr="00CD1421" w:rsidTr="00E17981">
        <w:tc>
          <w:tcPr>
            <w:tcW w:w="1701" w:type="dxa"/>
          </w:tcPr>
          <w:p w:rsidR="00E17981" w:rsidRPr="00CD1421" w:rsidRDefault="00E1798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:rsidR="00E17981" w:rsidRPr="00CD1421" w:rsidRDefault="00E17981" w:rsidP="00E1798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17981" w:rsidRPr="00CD1421" w:rsidRDefault="00E17981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421" w:rsidRPr="00CD1421" w:rsidTr="00E17981">
        <w:tc>
          <w:tcPr>
            <w:tcW w:w="1701" w:type="dxa"/>
          </w:tcPr>
          <w:p w:rsidR="00CD1421" w:rsidRPr="00CD1421" w:rsidRDefault="00CD1421" w:rsidP="00E17981">
            <w:pPr>
              <w:pStyle w:val="a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:rsidR="00CD1421" w:rsidRPr="00CD1421" w:rsidRDefault="004856F9" w:rsidP="00E179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Итого:</w:t>
            </w:r>
          </w:p>
        </w:tc>
        <w:tc>
          <w:tcPr>
            <w:tcW w:w="1559" w:type="dxa"/>
          </w:tcPr>
          <w:p w:rsidR="00CD1421" w:rsidRPr="00CD1421" w:rsidRDefault="004856F9" w:rsidP="00E17981">
            <w:pPr>
              <w:pStyle w:val="a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</w:t>
            </w:r>
          </w:p>
        </w:tc>
      </w:tr>
    </w:tbl>
    <w:p w:rsidR="00E17981" w:rsidRPr="00CD1421" w:rsidRDefault="00E17981" w:rsidP="00E17981">
      <w:pPr>
        <w:rPr>
          <w:rFonts w:ascii="Arial" w:hAnsi="Arial" w:cs="Arial"/>
        </w:rPr>
      </w:pPr>
    </w:p>
    <w:p w:rsidR="004476ED" w:rsidRPr="00CD1421" w:rsidRDefault="004476ED">
      <w:pPr>
        <w:rPr>
          <w:rFonts w:ascii="Arial" w:hAnsi="Arial" w:cs="Arial"/>
        </w:rPr>
      </w:pPr>
    </w:p>
    <w:sectPr w:rsidR="004476ED" w:rsidRPr="00CD1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algun Gothic Semilight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688AAE2"/>
    <w:lvl w:ilvl="0">
      <w:numFmt w:val="bullet"/>
      <w:lvlText w:val="*"/>
      <w:lvlJc w:val="left"/>
    </w:lvl>
  </w:abstractNum>
  <w:abstractNum w:abstractNumId="1">
    <w:nsid w:val="00AC0778"/>
    <w:multiLevelType w:val="multilevel"/>
    <w:tmpl w:val="705E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E5FFD"/>
    <w:multiLevelType w:val="multilevel"/>
    <w:tmpl w:val="67C68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F44742"/>
    <w:multiLevelType w:val="multilevel"/>
    <w:tmpl w:val="D3A2B0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4840E8"/>
    <w:multiLevelType w:val="multilevel"/>
    <w:tmpl w:val="7DA6D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C17DAF"/>
    <w:multiLevelType w:val="multilevel"/>
    <w:tmpl w:val="E786A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C6226C"/>
    <w:multiLevelType w:val="multilevel"/>
    <w:tmpl w:val="A922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FA7E51"/>
    <w:multiLevelType w:val="multilevel"/>
    <w:tmpl w:val="2BEA14C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2B0F249D"/>
    <w:multiLevelType w:val="multilevel"/>
    <w:tmpl w:val="C7B0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342BFA"/>
    <w:multiLevelType w:val="multilevel"/>
    <w:tmpl w:val="8C0C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2F4D98"/>
    <w:multiLevelType w:val="hybridMultilevel"/>
    <w:tmpl w:val="13FAAA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AE772B5"/>
    <w:multiLevelType w:val="hybridMultilevel"/>
    <w:tmpl w:val="611E49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FBE2DB1"/>
    <w:multiLevelType w:val="hybridMultilevel"/>
    <w:tmpl w:val="75300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E350E2"/>
    <w:multiLevelType w:val="hybridMultilevel"/>
    <w:tmpl w:val="5330C35E"/>
    <w:lvl w:ilvl="0" w:tplc="F1F845C2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393FF8"/>
    <w:multiLevelType w:val="multilevel"/>
    <w:tmpl w:val="AF5E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7B5A0A"/>
    <w:multiLevelType w:val="hybridMultilevel"/>
    <w:tmpl w:val="F76A6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F02B94"/>
    <w:multiLevelType w:val="multilevel"/>
    <w:tmpl w:val="F0FEB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D15C4B"/>
    <w:multiLevelType w:val="multilevel"/>
    <w:tmpl w:val="F3E8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1852F1E"/>
    <w:multiLevelType w:val="hybridMultilevel"/>
    <w:tmpl w:val="B8288E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63906E2"/>
    <w:multiLevelType w:val="hybridMultilevel"/>
    <w:tmpl w:val="9AC603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02074F3"/>
    <w:multiLevelType w:val="hybridMultilevel"/>
    <w:tmpl w:val="652A533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631A3187"/>
    <w:multiLevelType w:val="multilevel"/>
    <w:tmpl w:val="663A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6C3812"/>
    <w:multiLevelType w:val="multilevel"/>
    <w:tmpl w:val="B642AA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293D23"/>
    <w:multiLevelType w:val="multilevel"/>
    <w:tmpl w:val="5BB6B5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D9670B7"/>
    <w:multiLevelType w:val="multilevel"/>
    <w:tmpl w:val="BDF62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8542D4"/>
    <w:multiLevelType w:val="multilevel"/>
    <w:tmpl w:val="FC94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8C1327"/>
    <w:multiLevelType w:val="hybridMultilevel"/>
    <w:tmpl w:val="CFE88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10"/>
  </w:num>
  <w:num w:numId="4">
    <w:abstractNumId w:val="11"/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—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22"/>
  </w:num>
  <w:num w:numId="9">
    <w:abstractNumId w:val="16"/>
  </w:num>
  <w:num w:numId="10">
    <w:abstractNumId w:val="25"/>
  </w:num>
  <w:num w:numId="11">
    <w:abstractNumId w:val="21"/>
  </w:num>
  <w:num w:numId="12">
    <w:abstractNumId w:val="4"/>
  </w:num>
  <w:num w:numId="13">
    <w:abstractNumId w:val="6"/>
  </w:num>
  <w:num w:numId="14">
    <w:abstractNumId w:val="1"/>
  </w:num>
  <w:num w:numId="15">
    <w:abstractNumId w:val="17"/>
  </w:num>
  <w:num w:numId="16">
    <w:abstractNumId w:val="2"/>
  </w:num>
  <w:num w:numId="17">
    <w:abstractNumId w:val="8"/>
  </w:num>
  <w:num w:numId="18">
    <w:abstractNumId w:val="5"/>
  </w:num>
  <w:num w:numId="19">
    <w:abstractNumId w:val="24"/>
  </w:num>
  <w:num w:numId="20">
    <w:abstractNumId w:val="14"/>
  </w:num>
  <w:num w:numId="21">
    <w:abstractNumId w:val="9"/>
  </w:num>
  <w:num w:numId="22">
    <w:abstractNumId w:val="20"/>
  </w:num>
  <w:num w:numId="23">
    <w:abstractNumId w:val="23"/>
  </w:num>
  <w:num w:numId="24">
    <w:abstractNumId w:val="3"/>
  </w:num>
  <w:num w:numId="25">
    <w:abstractNumId w:val="15"/>
  </w:num>
  <w:num w:numId="26">
    <w:abstractNumId w:val="13"/>
  </w:num>
  <w:num w:numId="27">
    <w:abstractNumId w:val="12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981"/>
    <w:rsid w:val="00031382"/>
    <w:rsid w:val="00055045"/>
    <w:rsid w:val="0027371E"/>
    <w:rsid w:val="002D76A9"/>
    <w:rsid w:val="004476ED"/>
    <w:rsid w:val="004856F9"/>
    <w:rsid w:val="004A3464"/>
    <w:rsid w:val="0051637A"/>
    <w:rsid w:val="0078320B"/>
    <w:rsid w:val="007936FE"/>
    <w:rsid w:val="0092391E"/>
    <w:rsid w:val="00A64C62"/>
    <w:rsid w:val="00CD1421"/>
    <w:rsid w:val="00DB0009"/>
    <w:rsid w:val="00E17981"/>
    <w:rsid w:val="00E310E6"/>
    <w:rsid w:val="00E8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981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7981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ru-RU"/>
    </w:rPr>
  </w:style>
  <w:style w:type="paragraph" w:styleId="a3">
    <w:name w:val="Normal (Web)"/>
    <w:basedOn w:val="a"/>
    <w:rsid w:val="00E17981"/>
    <w:pPr>
      <w:spacing w:before="100" w:beforeAutospacing="1" w:after="100" w:afterAutospacing="1"/>
    </w:pPr>
  </w:style>
  <w:style w:type="character" w:styleId="a4">
    <w:name w:val="Strong"/>
    <w:qFormat/>
    <w:rsid w:val="00E17981"/>
    <w:rPr>
      <w:b/>
      <w:bCs/>
    </w:rPr>
  </w:style>
  <w:style w:type="paragraph" w:styleId="a5">
    <w:name w:val="List Paragraph"/>
    <w:basedOn w:val="a"/>
    <w:uiPriority w:val="34"/>
    <w:qFormat/>
    <w:rsid w:val="00E17981"/>
    <w:pPr>
      <w:ind w:left="720"/>
      <w:contextualSpacing/>
    </w:pPr>
  </w:style>
  <w:style w:type="paragraph" w:customStyle="1" w:styleId="ConsPlusNormal">
    <w:name w:val="ConsPlusNormal"/>
    <w:rsid w:val="00E1798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c5">
    <w:name w:val="c5"/>
    <w:basedOn w:val="a0"/>
    <w:rsid w:val="00E17981"/>
  </w:style>
  <w:style w:type="paragraph" w:customStyle="1" w:styleId="c0">
    <w:name w:val="c0"/>
    <w:basedOn w:val="a"/>
    <w:rsid w:val="00E17981"/>
    <w:pPr>
      <w:spacing w:before="100" w:beforeAutospacing="1" w:after="100" w:afterAutospacing="1"/>
    </w:pPr>
  </w:style>
  <w:style w:type="character" w:customStyle="1" w:styleId="c1">
    <w:name w:val="c1"/>
    <w:basedOn w:val="a0"/>
    <w:rsid w:val="00E17981"/>
  </w:style>
  <w:style w:type="character" w:customStyle="1" w:styleId="c7">
    <w:name w:val="c7"/>
    <w:basedOn w:val="a0"/>
    <w:rsid w:val="00E17981"/>
  </w:style>
  <w:style w:type="paragraph" w:customStyle="1" w:styleId="c20">
    <w:name w:val="c20"/>
    <w:basedOn w:val="a"/>
    <w:rsid w:val="00E17981"/>
    <w:pPr>
      <w:spacing w:before="100" w:beforeAutospacing="1" w:after="100" w:afterAutospacing="1"/>
    </w:pPr>
  </w:style>
  <w:style w:type="character" w:customStyle="1" w:styleId="c26">
    <w:name w:val="c26"/>
    <w:basedOn w:val="a0"/>
    <w:rsid w:val="00E17981"/>
  </w:style>
  <w:style w:type="paragraph" w:customStyle="1" w:styleId="a6">
    <w:name w:val="Новый"/>
    <w:basedOn w:val="a"/>
    <w:rsid w:val="00E17981"/>
    <w:pPr>
      <w:spacing w:line="360" w:lineRule="auto"/>
      <w:ind w:firstLine="454"/>
      <w:jc w:val="both"/>
    </w:pPr>
    <w:rPr>
      <w:rFonts w:eastAsia="Calibri"/>
      <w:sz w:val="28"/>
      <w:lang w:eastAsia="en-US"/>
    </w:rPr>
  </w:style>
  <w:style w:type="paragraph" w:customStyle="1" w:styleId="c9">
    <w:name w:val="c9"/>
    <w:basedOn w:val="a"/>
    <w:rsid w:val="00E17981"/>
    <w:pPr>
      <w:spacing w:before="100" w:beforeAutospacing="1" w:after="100" w:afterAutospacing="1"/>
    </w:pPr>
  </w:style>
  <w:style w:type="character" w:customStyle="1" w:styleId="c60">
    <w:name w:val="c60"/>
    <w:basedOn w:val="a0"/>
    <w:rsid w:val="00E17981"/>
  </w:style>
  <w:style w:type="paragraph" w:customStyle="1" w:styleId="c19">
    <w:name w:val="c19"/>
    <w:basedOn w:val="a"/>
    <w:rsid w:val="00E17981"/>
    <w:pPr>
      <w:spacing w:before="100" w:beforeAutospacing="1" w:after="100" w:afterAutospacing="1"/>
    </w:pPr>
  </w:style>
  <w:style w:type="character" w:customStyle="1" w:styleId="c70">
    <w:name w:val="c70"/>
    <w:basedOn w:val="a0"/>
    <w:rsid w:val="00E17981"/>
  </w:style>
  <w:style w:type="character" w:customStyle="1" w:styleId="c93">
    <w:name w:val="c93"/>
    <w:basedOn w:val="a0"/>
    <w:rsid w:val="00E17981"/>
  </w:style>
  <w:style w:type="paragraph" w:styleId="a7">
    <w:name w:val="No Spacing"/>
    <w:link w:val="a8"/>
    <w:uiPriority w:val="1"/>
    <w:qFormat/>
    <w:rsid w:val="00E17981"/>
    <w:pPr>
      <w:suppressAutoHyphens/>
    </w:pPr>
    <w:rPr>
      <w:rFonts w:ascii="Calibri" w:eastAsia="Calibri" w:hAnsi="Calibri" w:cs="Times New Roman"/>
      <w:sz w:val="22"/>
      <w:lang w:eastAsia="ar-SA"/>
    </w:rPr>
  </w:style>
  <w:style w:type="character" w:customStyle="1" w:styleId="a8">
    <w:name w:val="Без интервала Знак"/>
    <w:basedOn w:val="a0"/>
    <w:link w:val="a7"/>
    <w:uiPriority w:val="1"/>
    <w:locked/>
    <w:rsid w:val="00E17981"/>
    <w:rPr>
      <w:rFonts w:ascii="Calibri" w:eastAsia="Calibri" w:hAnsi="Calibri" w:cs="Times New Roman"/>
      <w:sz w:val="22"/>
      <w:lang w:eastAsia="ar-SA"/>
    </w:rPr>
  </w:style>
  <w:style w:type="table" w:styleId="a9">
    <w:name w:val="Table Grid"/>
    <w:basedOn w:val="a1"/>
    <w:uiPriority w:val="59"/>
    <w:rsid w:val="00E17981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E17981"/>
    <w:pPr>
      <w:spacing w:before="100" w:beforeAutospacing="1" w:after="115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981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7981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ru-RU"/>
    </w:rPr>
  </w:style>
  <w:style w:type="paragraph" w:styleId="a3">
    <w:name w:val="Normal (Web)"/>
    <w:basedOn w:val="a"/>
    <w:rsid w:val="00E17981"/>
    <w:pPr>
      <w:spacing w:before="100" w:beforeAutospacing="1" w:after="100" w:afterAutospacing="1"/>
    </w:pPr>
  </w:style>
  <w:style w:type="character" w:styleId="a4">
    <w:name w:val="Strong"/>
    <w:qFormat/>
    <w:rsid w:val="00E17981"/>
    <w:rPr>
      <w:b/>
      <w:bCs/>
    </w:rPr>
  </w:style>
  <w:style w:type="paragraph" w:styleId="a5">
    <w:name w:val="List Paragraph"/>
    <w:basedOn w:val="a"/>
    <w:uiPriority w:val="34"/>
    <w:qFormat/>
    <w:rsid w:val="00E17981"/>
    <w:pPr>
      <w:ind w:left="720"/>
      <w:contextualSpacing/>
    </w:pPr>
  </w:style>
  <w:style w:type="paragraph" w:customStyle="1" w:styleId="ConsPlusNormal">
    <w:name w:val="ConsPlusNormal"/>
    <w:rsid w:val="00E1798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c5">
    <w:name w:val="c5"/>
    <w:basedOn w:val="a0"/>
    <w:rsid w:val="00E17981"/>
  </w:style>
  <w:style w:type="paragraph" w:customStyle="1" w:styleId="c0">
    <w:name w:val="c0"/>
    <w:basedOn w:val="a"/>
    <w:rsid w:val="00E17981"/>
    <w:pPr>
      <w:spacing w:before="100" w:beforeAutospacing="1" w:after="100" w:afterAutospacing="1"/>
    </w:pPr>
  </w:style>
  <w:style w:type="character" w:customStyle="1" w:styleId="c1">
    <w:name w:val="c1"/>
    <w:basedOn w:val="a0"/>
    <w:rsid w:val="00E17981"/>
  </w:style>
  <w:style w:type="character" w:customStyle="1" w:styleId="c7">
    <w:name w:val="c7"/>
    <w:basedOn w:val="a0"/>
    <w:rsid w:val="00E17981"/>
  </w:style>
  <w:style w:type="paragraph" w:customStyle="1" w:styleId="c20">
    <w:name w:val="c20"/>
    <w:basedOn w:val="a"/>
    <w:rsid w:val="00E17981"/>
    <w:pPr>
      <w:spacing w:before="100" w:beforeAutospacing="1" w:after="100" w:afterAutospacing="1"/>
    </w:pPr>
  </w:style>
  <w:style w:type="character" w:customStyle="1" w:styleId="c26">
    <w:name w:val="c26"/>
    <w:basedOn w:val="a0"/>
    <w:rsid w:val="00E17981"/>
  </w:style>
  <w:style w:type="paragraph" w:customStyle="1" w:styleId="a6">
    <w:name w:val="Новый"/>
    <w:basedOn w:val="a"/>
    <w:rsid w:val="00E17981"/>
    <w:pPr>
      <w:spacing w:line="360" w:lineRule="auto"/>
      <w:ind w:firstLine="454"/>
      <w:jc w:val="both"/>
    </w:pPr>
    <w:rPr>
      <w:rFonts w:eastAsia="Calibri"/>
      <w:sz w:val="28"/>
      <w:lang w:eastAsia="en-US"/>
    </w:rPr>
  </w:style>
  <w:style w:type="paragraph" w:customStyle="1" w:styleId="c9">
    <w:name w:val="c9"/>
    <w:basedOn w:val="a"/>
    <w:rsid w:val="00E17981"/>
    <w:pPr>
      <w:spacing w:before="100" w:beforeAutospacing="1" w:after="100" w:afterAutospacing="1"/>
    </w:pPr>
  </w:style>
  <w:style w:type="character" w:customStyle="1" w:styleId="c60">
    <w:name w:val="c60"/>
    <w:basedOn w:val="a0"/>
    <w:rsid w:val="00E17981"/>
  </w:style>
  <w:style w:type="paragraph" w:customStyle="1" w:styleId="c19">
    <w:name w:val="c19"/>
    <w:basedOn w:val="a"/>
    <w:rsid w:val="00E17981"/>
    <w:pPr>
      <w:spacing w:before="100" w:beforeAutospacing="1" w:after="100" w:afterAutospacing="1"/>
    </w:pPr>
  </w:style>
  <w:style w:type="character" w:customStyle="1" w:styleId="c70">
    <w:name w:val="c70"/>
    <w:basedOn w:val="a0"/>
    <w:rsid w:val="00E17981"/>
  </w:style>
  <w:style w:type="character" w:customStyle="1" w:styleId="c93">
    <w:name w:val="c93"/>
    <w:basedOn w:val="a0"/>
    <w:rsid w:val="00E17981"/>
  </w:style>
  <w:style w:type="paragraph" w:styleId="a7">
    <w:name w:val="No Spacing"/>
    <w:link w:val="a8"/>
    <w:uiPriority w:val="1"/>
    <w:qFormat/>
    <w:rsid w:val="00E17981"/>
    <w:pPr>
      <w:suppressAutoHyphens/>
    </w:pPr>
    <w:rPr>
      <w:rFonts w:ascii="Calibri" w:eastAsia="Calibri" w:hAnsi="Calibri" w:cs="Times New Roman"/>
      <w:sz w:val="22"/>
      <w:lang w:eastAsia="ar-SA"/>
    </w:rPr>
  </w:style>
  <w:style w:type="character" w:customStyle="1" w:styleId="a8">
    <w:name w:val="Без интервала Знак"/>
    <w:basedOn w:val="a0"/>
    <w:link w:val="a7"/>
    <w:uiPriority w:val="1"/>
    <w:locked/>
    <w:rsid w:val="00E17981"/>
    <w:rPr>
      <w:rFonts w:ascii="Calibri" w:eastAsia="Calibri" w:hAnsi="Calibri" w:cs="Times New Roman"/>
      <w:sz w:val="22"/>
      <w:lang w:eastAsia="ar-SA"/>
    </w:rPr>
  </w:style>
  <w:style w:type="table" w:styleId="a9">
    <w:name w:val="Table Grid"/>
    <w:basedOn w:val="a1"/>
    <w:uiPriority w:val="59"/>
    <w:rsid w:val="00E17981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E17981"/>
    <w:pPr>
      <w:spacing w:before="100" w:beforeAutospacing="1" w:after="115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80C69-46EC-4B1A-8B17-DE12C9C95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10025</Words>
  <Characters>57148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cp:lastPrinted>2020-09-26T06:06:00Z</cp:lastPrinted>
  <dcterms:created xsi:type="dcterms:W3CDTF">2019-10-30T05:26:00Z</dcterms:created>
  <dcterms:modified xsi:type="dcterms:W3CDTF">2021-01-29T10:14:00Z</dcterms:modified>
</cp:coreProperties>
</file>